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7F63FD48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727226">
        <w:rPr>
          <w:rFonts w:asciiTheme="minorHAnsi" w:hAnsiTheme="minorHAnsi" w:cstheme="minorHAnsi"/>
          <w:i/>
          <w:iCs/>
        </w:rPr>
        <w:t>22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6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2022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0F3EDC17" w:rsidR="00283D5B" w:rsidRDefault="00283D5B" w:rsidP="009B5B2C">
      <w:pPr>
        <w:jc w:val="both"/>
        <w:rPr>
          <w:b/>
          <w:bCs/>
        </w:rPr>
      </w:pPr>
    </w:p>
    <w:p w14:paraId="1A70780C" w14:textId="399C3FFC" w:rsidR="00141F7B" w:rsidRPr="003D4F31" w:rsidRDefault="00727226" w:rsidP="00B801F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VRCHOLÍ </w:t>
      </w:r>
      <w:r w:rsidR="00405848">
        <w:rPr>
          <w:rFonts w:asciiTheme="minorHAnsi" w:hAnsiTheme="minorHAnsi" w:cstheme="minorHAnsi"/>
          <w:b/>
          <w:bCs/>
          <w:sz w:val="28"/>
          <w:szCs w:val="28"/>
        </w:rPr>
        <w:t>MHF LEOŠE JANÁČKA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CHYSTÁ SE ROZTANČENÉ FINÁLE </w:t>
      </w:r>
    </w:p>
    <w:p w14:paraId="4A3A95FE" w14:textId="77777777" w:rsidR="001A227C" w:rsidRDefault="00141F7B" w:rsidP="001A227C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705CBCDF" w14:textId="341C2B05" w:rsidR="00FB5E96" w:rsidRPr="001A227C" w:rsidRDefault="00727226" w:rsidP="001A227C">
      <w:pPr>
        <w:jc w:val="both"/>
        <w:rPr>
          <w:b/>
          <w:bCs/>
        </w:rPr>
      </w:pP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Tento týden vrcholí </w:t>
      </w:r>
      <w:r w:rsidR="00C62934" w:rsidRPr="00253328">
        <w:rPr>
          <w:rFonts w:asciiTheme="minorHAnsi" w:hAnsiTheme="minorHAnsi" w:cstheme="minorHAnsi"/>
          <w:b/>
          <w:bCs/>
          <w:color w:val="000000" w:themeColor="text1"/>
        </w:rPr>
        <w:t>Mezinárodní hudební festival Leoše Janáčka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. Po </w:t>
      </w:r>
      <w:r w:rsidR="00F039DC">
        <w:rPr>
          <w:rFonts w:asciiTheme="minorHAnsi" w:hAnsiTheme="minorHAnsi" w:cstheme="minorHAnsi"/>
          <w:b/>
          <w:bCs/>
          <w:color w:val="000000" w:themeColor="text1"/>
        </w:rPr>
        <w:t xml:space="preserve">úterním 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skvostném koncertu </w:t>
      </w:r>
      <w:r w:rsidR="001A227C">
        <w:rPr>
          <w:rFonts w:asciiTheme="minorHAnsi" w:hAnsiTheme="minorHAnsi" w:cstheme="minorHAnsi"/>
          <w:b/>
          <w:bCs/>
          <w:color w:val="000000" w:themeColor="text1"/>
        </w:rPr>
        <w:t xml:space="preserve">francouzského 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>cembalisty Jeana</w:t>
      </w:r>
      <w:r w:rsidR="00405848"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253328">
        <w:rPr>
          <w:rFonts w:asciiTheme="minorHAnsi" w:hAnsiTheme="minorHAnsi" w:cstheme="minorHAnsi"/>
          <w:b/>
          <w:bCs/>
          <w:color w:val="000000" w:themeColor="text1"/>
        </w:rPr>
        <w:t>Rond</w:t>
      </w:r>
      <w:r w:rsidR="00F039DC">
        <w:rPr>
          <w:rFonts w:asciiTheme="minorHAnsi" w:hAnsiTheme="minorHAnsi" w:cstheme="minorHAnsi"/>
          <w:b/>
          <w:bCs/>
          <w:color w:val="000000" w:themeColor="text1"/>
        </w:rPr>
        <w:t>ea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>u</w:t>
      </w:r>
      <w:proofErr w:type="spellEnd"/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 a Záhřebské filharmonie pod taktovko</w:t>
      </w:r>
      <w:r w:rsidR="001A227C"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 prezidenta festivalu Tomáše Netopila</w:t>
      </w:r>
      <w:r w:rsidR="00F039D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následuje </w:t>
      </w:r>
      <w:r w:rsidR="00DA602C">
        <w:rPr>
          <w:rFonts w:asciiTheme="minorHAnsi" w:hAnsiTheme="minorHAnsi" w:cstheme="minorHAnsi"/>
          <w:b/>
          <w:bCs/>
          <w:color w:val="000000" w:themeColor="text1"/>
        </w:rPr>
        <w:t xml:space="preserve">(už dnes) </w:t>
      </w:r>
      <w:r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premiérové spojení dirigenta Marka Prášila se Slezskou filharmonií H. M. </w:t>
      </w:r>
      <w:proofErr w:type="spellStart"/>
      <w:r w:rsidRPr="00253328">
        <w:rPr>
          <w:rFonts w:asciiTheme="minorHAnsi" w:hAnsiTheme="minorHAnsi" w:cstheme="minorHAnsi"/>
          <w:b/>
          <w:bCs/>
          <w:color w:val="000000" w:themeColor="text1"/>
        </w:rPr>
        <w:t>Góreckého</w:t>
      </w:r>
      <w:proofErr w:type="spellEnd"/>
      <w:r w:rsidRPr="00253328">
        <w:rPr>
          <w:rFonts w:asciiTheme="minorHAnsi" w:hAnsiTheme="minorHAnsi" w:cstheme="minorHAnsi"/>
          <w:b/>
          <w:bCs/>
          <w:color w:val="000000" w:themeColor="text1"/>
        </w:rPr>
        <w:t>. Siln</w:t>
      </w:r>
      <w:r w:rsidR="00253328" w:rsidRPr="00253328">
        <w:rPr>
          <w:rFonts w:asciiTheme="minorHAnsi" w:hAnsiTheme="minorHAnsi" w:cstheme="minorHAnsi"/>
          <w:b/>
          <w:bCs/>
          <w:color w:val="000000" w:themeColor="text1"/>
        </w:rPr>
        <w:t>é zážitky pak uzavře hukvaldský program. Nejprve to bude v pátek večer příběh lásky a smíření</w:t>
      </w:r>
      <w:r w:rsidR="00FB5E9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53328">
        <w:rPr>
          <w:rFonts w:asciiTheme="minorHAnsi" w:hAnsiTheme="minorHAnsi" w:cstheme="minorHAnsi"/>
          <w:b/>
          <w:bCs/>
          <w:color w:val="000000" w:themeColor="text1"/>
        </w:rPr>
        <w:t>„</w:t>
      </w:r>
      <w:proofErr w:type="spellStart"/>
      <w:r w:rsidR="00253328" w:rsidRPr="00253328">
        <w:rPr>
          <w:rFonts w:asciiTheme="minorHAnsi" w:hAnsiTheme="minorHAnsi" w:cstheme="minorHAnsi"/>
          <w:b/>
          <w:bCs/>
          <w:color w:val="000000" w:themeColor="text1"/>
        </w:rPr>
        <w:t>kRok</w:t>
      </w:r>
      <w:proofErr w:type="spellEnd"/>
      <w:r w:rsidR="00253328" w:rsidRPr="00253328">
        <w:rPr>
          <w:rFonts w:asciiTheme="minorHAnsi" w:hAnsiTheme="minorHAnsi" w:cstheme="minorHAnsi"/>
          <w:b/>
          <w:bCs/>
          <w:color w:val="000000" w:themeColor="text1"/>
        </w:rPr>
        <w:t xml:space="preserve"> za </w:t>
      </w:r>
      <w:proofErr w:type="spellStart"/>
      <w:r w:rsidR="00253328" w:rsidRPr="00253328">
        <w:rPr>
          <w:rFonts w:asciiTheme="minorHAnsi" w:hAnsiTheme="minorHAnsi" w:cstheme="minorHAnsi"/>
          <w:b/>
          <w:bCs/>
          <w:color w:val="000000" w:themeColor="text1"/>
        </w:rPr>
        <w:t>kRokem</w:t>
      </w:r>
      <w:proofErr w:type="spellEnd"/>
      <w:r w:rsidR="00253328">
        <w:rPr>
          <w:rFonts w:asciiTheme="minorHAnsi" w:hAnsiTheme="minorHAnsi" w:cstheme="minorHAnsi"/>
          <w:b/>
          <w:bCs/>
          <w:color w:val="000000" w:themeColor="text1"/>
        </w:rPr>
        <w:t xml:space="preserve">“ profesionálního folklorního </w:t>
      </w:r>
      <w:r w:rsidR="00FB5E96">
        <w:rPr>
          <w:rFonts w:asciiTheme="minorHAnsi" w:hAnsiTheme="minorHAnsi" w:cstheme="minorHAnsi"/>
          <w:b/>
          <w:bCs/>
          <w:color w:val="000000" w:themeColor="text1"/>
        </w:rPr>
        <w:t xml:space="preserve">Vojenského uměleckého souboru Ondráš. Během víkendových dní pak zazní Janáčkova opera </w:t>
      </w:r>
      <w:r w:rsidR="00AB440A">
        <w:rPr>
          <w:rFonts w:asciiTheme="minorHAnsi" w:hAnsiTheme="minorHAnsi" w:cstheme="minorHAnsi"/>
          <w:b/>
          <w:bCs/>
          <w:color w:val="000000" w:themeColor="text1"/>
        </w:rPr>
        <w:t>Příhody l</w:t>
      </w:r>
      <w:r w:rsidR="00FB5E96">
        <w:rPr>
          <w:rFonts w:asciiTheme="minorHAnsi" w:hAnsiTheme="minorHAnsi" w:cstheme="minorHAnsi"/>
          <w:b/>
          <w:bCs/>
          <w:color w:val="000000" w:themeColor="text1"/>
        </w:rPr>
        <w:t>išk</w:t>
      </w:r>
      <w:r w:rsidR="00AB440A">
        <w:rPr>
          <w:rFonts w:asciiTheme="minorHAnsi" w:hAnsiTheme="minorHAnsi" w:cstheme="minorHAnsi"/>
          <w:b/>
          <w:bCs/>
          <w:color w:val="000000" w:themeColor="text1"/>
        </w:rPr>
        <w:t>y</w:t>
      </w:r>
      <w:r w:rsidR="00FB5E96">
        <w:rPr>
          <w:rFonts w:asciiTheme="minorHAnsi" w:hAnsiTheme="minorHAnsi" w:cstheme="minorHAnsi"/>
          <w:b/>
          <w:bCs/>
          <w:color w:val="000000" w:themeColor="text1"/>
        </w:rPr>
        <w:t xml:space="preserve"> Bystroušk</w:t>
      </w:r>
      <w:r w:rsidR="00AB440A">
        <w:rPr>
          <w:rFonts w:asciiTheme="minorHAnsi" w:hAnsiTheme="minorHAnsi" w:cstheme="minorHAnsi"/>
          <w:b/>
          <w:bCs/>
          <w:color w:val="000000" w:themeColor="text1"/>
        </w:rPr>
        <w:t>y</w:t>
      </w:r>
      <w:r w:rsidR="00FB5E96">
        <w:rPr>
          <w:rFonts w:asciiTheme="minorHAnsi" w:hAnsiTheme="minorHAnsi" w:cstheme="minorHAnsi"/>
          <w:b/>
          <w:bCs/>
          <w:color w:val="000000" w:themeColor="text1"/>
        </w:rPr>
        <w:t xml:space="preserve"> a závěrečný koncert slibující „Roztančené finále“</w:t>
      </w:r>
      <w:r w:rsidR="007E1CCB">
        <w:rPr>
          <w:rFonts w:asciiTheme="minorHAnsi" w:hAnsiTheme="minorHAnsi" w:cstheme="minorHAnsi"/>
          <w:b/>
          <w:bCs/>
          <w:color w:val="000000" w:themeColor="text1"/>
        </w:rPr>
        <w:t xml:space="preserve"> s hvězdnou sopranistkou Veronikou Rovnou.</w:t>
      </w:r>
    </w:p>
    <w:p w14:paraId="0708F6C4" w14:textId="7251B9F8" w:rsidR="00253328" w:rsidRPr="00253328" w:rsidRDefault="00FB5E96" w:rsidP="001A227C">
      <w:pPr>
        <w:pStyle w:val="Normlnweb"/>
        <w:jc w:val="both"/>
        <w:rPr>
          <w:rFonts w:asciiTheme="minorHAnsi" w:hAnsiTheme="minorHAnsi" w:cstheme="minorHAnsi"/>
          <w:color w:val="000000" w:themeColor="text1"/>
        </w:rPr>
      </w:pPr>
      <w:r w:rsidRPr="00FB5E96">
        <w:rPr>
          <w:rFonts w:asciiTheme="minorHAnsi" w:hAnsiTheme="minorHAnsi" w:cstheme="minorHAnsi"/>
          <w:color w:val="000000" w:themeColor="text1"/>
        </w:rPr>
        <w:t xml:space="preserve">„Program </w:t>
      </w:r>
      <w:r>
        <w:rPr>
          <w:rFonts w:asciiTheme="minorHAnsi" w:hAnsiTheme="minorHAnsi" w:cstheme="minorHAnsi"/>
          <w:color w:val="000000" w:themeColor="text1"/>
        </w:rPr>
        <w:t xml:space="preserve">souboru Ondráš </w:t>
      </w:r>
      <w:r w:rsidRPr="00FB5E96">
        <w:rPr>
          <w:rFonts w:asciiTheme="minorHAnsi" w:hAnsiTheme="minorHAnsi" w:cstheme="minorHAnsi"/>
          <w:color w:val="000000" w:themeColor="text1"/>
        </w:rPr>
        <w:t>nás provede životem o</w:t>
      </w:r>
      <w:r w:rsidR="00253328" w:rsidRPr="00FB5E96">
        <w:rPr>
          <w:rFonts w:asciiTheme="minorHAnsi" w:hAnsiTheme="minorHAnsi" w:cstheme="minorHAnsi"/>
          <w:color w:val="000000" w:themeColor="text1"/>
        </w:rPr>
        <w:t>d narození po smrt, od prvních váhavých krůčků po chvíle</w:t>
      </w:r>
      <w:r w:rsidRPr="00FB5E96">
        <w:rPr>
          <w:rFonts w:asciiTheme="minorHAnsi" w:hAnsiTheme="minorHAnsi" w:cstheme="minorHAnsi"/>
          <w:color w:val="000000" w:themeColor="text1"/>
        </w:rPr>
        <w:t xml:space="preserve"> umdlévání. To vše ve ztvárnění řady vynikajících choreografů</w:t>
      </w:r>
      <w:r w:rsidR="00253328" w:rsidRPr="00253328">
        <w:rPr>
          <w:rFonts w:asciiTheme="minorHAnsi" w:hAnsiTheme="minorHAnsi" w:cstheme="minorHAnsi"/>
          <w:color w:val="000000" w:themeColor="text1"/>
        </w:rPr>
        <w:t xml:space="preserve">, kteří stavěli na autorské hudbě Jiřího Slavíka, držitele ceny Anděl za </w:t>
      </w:r>
      <w:proofErr w:type="spellStart"/>
      <w:r w:rsidR="00253328" w:rsidRPr="00253328">
        <w:rPr>
          <w:rFonts w:asciiTheme="minorHAnsi" w:hAnsiTheme="minorHAnsi" w:cstheme="minorHAnsi"/>
          <w:color w:val="000000" w:themeColor="text1"/>
        </w:rPr>
        <w:t>world</w:t>
      </w:r>
      <w:proofErr w:type="spellEnd"/>
      <w:r w:rsidR="00253328" w:rsidRPr="00253328">
        <w:rPr>
          <w:rFonts w:asciiTheme="minorHAnsi" w:hAnsiTheme="minorHAnsi" w:cstheme="minorHAnsi"/>
          <w:color w:val="000000" w:themeColor="text1"/>
        </w:rPr>
        <w:t xml:space="preserve"> music roku 2017</w:t>
      </w:r>
      <w:r w:rsidR="00AB440A">
        <w:rPr>
          <w:rFonts w:asciiTheme="minorHAnsi" w:hAnsiTheme="minorHAnsi" w:cstheme="minorHAnsi"/>
          <w:color w:val="000000" w:themeColor="text1"/>
        </w:rPr>
        <w:t>. A nejde jen o folklor</w:t>
      </w:r>
      <w:r>
        <w:rPr>
          <w:rFonts w:asciiTheme="minorHAnsi" w:hAnsiTheme="minorHAnsi" w:cstheme="minorHAnsi"/>
          <w:color w:val="000000" w:themeColor="text1"/>
        </w:rPr>
        <w:t>,</w:t>
      </w:r>
      <w:r w:rsidR="00AB440A">
        <w:rPr>
          <w:rFonts w:asciiTheme="minorHAnsi" w:hAnsiTheme="minorHAnsi" w:cstheme="minorHAnsi"/>
          <w:color w:val="000000" w:themeColor="text1"/>
        </w:rPr>
        <w:t xml:space="preserve"> ale o propojení různých žánrů,</w:t>
      </w:r>
      <w:r>
        <w:rPr>
          <w:rFonts w:asciiTheme="minorHAnsi" w:hAnsiTheme="minorHAnsi" w:cstheme="minorHAnsi"/>
          <w:color w:val="000000" w:themeColor="text1"/>
        </w:rPr>
        <w:t xml:space="preserve">“ zve ředitel  Janáčkova festivalu </w:t>
      </w:r>
      <w:r w:rsidR="00AB440A">
        <w:rPr>
          <w:rFonts w:asciiTheme="minorHAnsi" w:hAnsiTheme="minorHAnsi" w:cstheme="minorHAnsi"/>
          <w:color w:val="000000" w:themeColor="text1"/>
        </w:rPr>
        <w:t xml:space="preserve">Jaromír Javůrek. </w:t>
      </w:r>
    </w:p>
    <w:p w14:paraId="2A6E33CF" w14:textId="461CAD2E" w:rsidR="001553DB" w:rsidRPr="001553DB" w:rsidRDefault="00AB440A" w:rsidP="001A227C">
      <w:pPr>
        <w:jc w:val="both"/>
      </w:pPr>
      <w:r>
        <w:rPr>
          <w:rFonts w:asciiTheme="minorHAnsi" w:hAnsiTheme="minorHAnsi" w:cstheme="minorHAnsi"/>
          <w:color w:val="000000" w:themeColor="text1"/>
        </w:rPr>
        <w:t>Příhody l</w:t>
      </w:r>
      <w:r w:rsidRPr="00AB440A">
        <w:rPr>
          <w:rFonts w:asciiTheme="minorHAnsi" w:hAnsiTheme="minorHAnsi" w:cstheme="minorHAnsi"/>
          <w:color w:val="000000" w:themeColor="text1"/>
        </w:rPr>
        <w:t>išk</w:t>
      </w:r>
      <w:r>
        <w:rPr>
          <w:rFonts w:asciiTheme="minorHAnsi" w:hAnsiTheme="minorHAnsi" w:cstheme="minorHAnsi"/>
          <w:color w:val="000000" w:themeColor="text1"/>
        </w:rPr>
        <w:t>y</w:t>
      </w:r>
      <w:r w:rsidRPr="00AB440A">
        <w:rPr>
          <w:rFonts w:asciiTheme="minorHAnsi" w:hAnsiTheme="minorHAnsi" w:cstheme="minorHAnsi"/>
          <w:color w:val="000000" w:themeColor="text1"/>
        </w:rPr>
        <w:t xml:space="preserve"> Bystrouš</w:t>
      </w:r>
      <w:r>
        <w:rPr>
          <w:rFonts w:asciiTheme="minorHAnsi" w:hAnsiTheme="minorHAnsi" w:cstheme="minorHAnsi"/>
          <w:color w:val="000000" w:themeColor="text1"/>
        </w:rPr>
        <w:t xml:space="preserve">ky provede </w:t>
      </w:r>
      <w:r>
        <w:rPr>
          <w:rFonts w:ascii="Roboto" w:hAnsi="Roboto"/>
          <w:color w:val="000000"/>
          <w:sz w:val="23"/>
          <w:szCs w:val="23"/>
        </w:rPr>
        <w:t>operní soubor libereckého  Divadla F. X. Šaldy</w:t>
      </w:r>
      <w:r w:rsidRPr="00AB440A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Populární </w:t>
      </w:r>
      <w:r w:rsidRPr="00AB440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nadčasová Janáčkova opera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je určena 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>p</w:t>
      </w:r>
      <w:r w:rsidRPr="00AB440A">
        <w:rPr>
          <w:rFonts w:asciiTheme="minorHAnsi" w:hAnsiTheme="minorHAnsi" w:cstheme="minorHAnsi"/>
          <w:color w:val="000000"/>
          <w:bdr w:val="none" w:sz="0" w:space="0" w:color="auto" w:frame="1"/>
        </w:rPr>
        <w:t>ro všechny generace diváků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657FF5" w:rsidRPr="001A227C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(Pro děti budou navíc před představením připraveny výtvarné a hudební dílny.)</w:t>
      </w:r>
      <w:r w:rsidR="00657FF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„</w:t>
      </w:r>
      <w:r w:rsidRPr="00AB440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Málokdy je umělecké dílo tak propojené s konkrétním místem, jako je tato opera. 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 </w:t>
      </w:r>
      <w:r w:rsidR="00DA602C">
        <w:rPr>
          <w:rFonts w:asciiTheme="minorHAnsi" w:hAnsiTheme="minorHAnsi" w:cstheme="minorHAnsi"/>
          <w:color w:val="000000"/>
          <w:bdr w:val="none" w:sz="0" w:space="0" w:color="auto" w:frame="1"/>
        </w:rPr>
        <w:t>Hukvaldech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je liška Bystrouška doma,</w:t>
      </w:r>
      <w:r w:rsidR="00657FF5">
        <w:rPr>
          <w:rFonts w:asciiTheme="minorHAnsi" w:hAnsiTheme="minorHAnsi" w:cstheme="minorHAnsi"/>
          <w:color w:val="000000"/>
          <w:bdr w:val="none" w:sz="0" w:space="0" w:color="auto" w:frame="1"/>
        </w:rPr>
        <w:t>“ říká J. Javůrek.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1A227C">
        <w:rPr>
          <w:rFonts w:asciiTheme="minorHAnsi" w:hAnsiTheme="minorHAnsi" w:cstheme="minorHAnsi"/>
          <w:color w:val="000000"/>
          <w:bdr w:val="none" w:sz="0" w:space="0" w:color="auto" w:frame="1"/>
        </w:rPr>
        <w:t>P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rávě </w:t>
      </w:r>
      <w:r w:rsidR="001A227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proto se 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>toto představení odehraje v tamní krásné oboře, na kterou navíc shlíží z kamene na rozcestí samotná liška</w:t>
      </w:r>
      <w:r w:rsidR="000A7C18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0A7C18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>ocha</w:t>
      </w:r>
      <w:r w:rsidR="00F4712B">
        <w:rPr>
          <w:rFonts w:asciiTheme="minorHAnsi" w:hAnsiTheme="minorHAnsi" w:cstheme="minorHAnsi"/>
          <w:color w:val="000000"/>
          <w:bdr w:val="none" w:sz="0" w:space="0" w:color="auto" w:frame="1"/>
        </w:rPr>
        <w:t>, přesněji replika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původn</w:t>
      </w:r>
      <w:r w:rsidR="00F4712B">
        <w:rPr>
          <w:rFonts w:asciiTheme="minorHAnsi" w:hAnsiTheme="minorHAnsi" w:cstheme="minorHAnsi"/>
          <w:color w:val="000000"/>
          <w:bdr w:val="none" w:sz="0" w:space="0" w:color="auto" w:frame="1"/>
        </w:rPr>
        <w:t>í sochy,</w:t>
      </w:r>
      <w:r w:rsidR="001553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 dílny </w:t>
      </w:r>
      <w:r w:rsidR="00F4712B">
        <w:rPr>
          <w:rFonts w:asciiTheme="minorHAnsi" w:hAnsiTheme="minorHAnsi" w:cstheme="minorHAnsi"/>
          <w:color w:val="000000"/>
          <w:bdr w:val="none" w:sz="0" w:space="0" w:color="auto" w:frame="1"/>
        </w:rPr>
        <w:t>sochaře Karla Vávry.</w:t>
      </w:r>
    </w:p>
    <w:p w14:paraId="41F5C64A" w14:textId="60C646A4" w:rsidR="00AB440A" w:rsidRPr="00AB440A" w:rsidRDefault="00AB440A" w:rsidP="001A227C">
      <w:pPr>
        <w:jc w:val="both"/>
        <w:rPr>
          <w:rFonts w:asciiTheme="minorHAnsi" w:hAnsiTheme="minorHAnsi" w:cstheme="minorHAnsi"/>
        </w:rPr>
      </w:pPr>
    </w:p>
    <w:p w14:paraId="427B72A7" w14:textId="5A516546" w:rsidR="00FB4F57" w:rsidRPr="001A227C" w:rsidRDefault="00FB4F57" w:rsidP="001A227C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A227C">
        <w:rPr>
          <w:rFonts w:asciiTheme="minorHAnsi" w:hAnsiTheme="minorHAnsi" w:cstheme="minorHAnsi"/>
          <w:color w:val="000000"/>
        </w:rPr>
        <w:t xml:space="preserve">Vyvrcholením celého festivalového programu </w:t>
      </w:r>
      <w:r w:rsidR="000A7C18">
        <w:rPr>
          <w:rFonts w:asciiTheme="minorHAnsi" w:hAnsiTheme="minorHAnsi" w:cstheme="minorHAnsi"/>
          <w:color w:val="000000"/>
        </w:rPr>
        <w:t xml:space="preserve">letošního </w:t>
      </w:r>
      <w:r w:rsidRPr="001A227C">
        <w:rPr>
          <w:rFonts w:asciiTheme="minorHAnsi" w:hAnsiTheme="minorHAnsi" w:cstheme="minorHAnsi"/>
          <w:color w:val="000000"/>
        </w:rPr>
        <w:t xml:space="preserve">ročníku </w:t>
      </w:r>
      <w:r w:rsidR="000A7C18">
        <w:rPr>
          <w:rFonts w:asciiTheme="minorHAnsi" w:hAnsiTheme="minorHAnsi" w:cstheme="minorHAnsi"/>
          <w:color w:val="000000"/>
        </w:rPr>
        <w:t xml:space="preserve">MHF Leoše Janáčka </w:t>
      </w:r>
      <w:r w:rsidRPr="001A227C">
        <w:rPr>
          <w:rFonts w:asciiTheme="minorHAnsi" w:hAnsiTheme="minorHAnsi" w:cstheme="minorHAnsi"/>
          <w:color w:val="000000"/>
        </w:rPr>
        <w:t>pak bude nedělní koncert</w:t>
      </w:r>
      <w:r w:rsidR="000A7C18">
        <w:rPr>
          <w:rFonts w:asciiTheme="minorHAnsi" w:hAnsiTheme="minorHAnsi" w:cstheme="minorHAnsi"/>
          <w:color w:val="000000"/>
        </w:rPr>
        <w:t>.</w:t>
      </w:r>
      <w:r w:rsidRPr="001A227C">
        <w:rPr>
          <w:rFonts w:asciiTheme="minorHAnsi" w:hAnsiTheme="minorHAnsi" w:cstheme="minorHAnsi"/>
          <w:color w:val="000000"/>
        </w:rPr>
        <w:t xml:space="preserve"> </w:t>
      </w:r>
      <w:r w:rsidR="000A7C18">
        <w:rPr>
          <w:rFonts w:asciiTheme="minorHAnsi" w:hAnsiTheme="minorHAnsi" w:cstheme="minorHAnsi"/>
          <w:color w:val="000000"/>
        </w:rPr>
        <w:t>Zazní</w:t>
      </w:r>
      <w:r w:rsidR="007E1CCB" w:rsidRPr="001A227C">
        <w:rPr>
          <w:rFonts w:asciiTheme="minorHAnsi" w:hAnsiTheme="minorHAnsi" w:cstheme="minorHAnsi"/>
          <w:color w:val="000000"/>
        </w:rPr>
        <w:t xml:space="preserve"> </w:t>
      </w:r>
      <w:r w:rsidR="000A7C18">
        <w:rPr>
          <w:rFonts w:asciiTheme="minorHAnsi" w:hAnsiTheme="minorHAnsi" w:cstheme="minorHAnsi"/>
          <w:color w:val="000000"/>
        </w:rPr>
        <w:t xml:space="preserve">opět v hukvaldské oboře a slibuje </w:t>
      </w:r>
      <w:r w:rsidR="007E1CCB" w:rsidRPr="001A227C">
        <w:rPr>
          <w:rFonts w:asciiTheme="minorHAnsi" w:hAnsiTheme="minorHAnsi" w:cstheme="minorHAnsi"/>
          <w:color w:val="000000"/>
        </w:rPr>
        <w:t xml:space="preserve">Janáčkovy Pilky, známou Dvořákovu árii Rusalky „Měsíčku na nebi vysokém“ nebo </w:t>
      </w:r>
      <w:r w:rsidR="000A7C18">
        <w:rPr>
          <w:rFonts w:asciiTheme="minorHAnsi" w:hAnsiTheme="minorHAnsi" w:cstheme="minorHAnsi"/>
          <w:color w:val="000000"/>
        </w:rPr>
        <w:t xml:space="preserve">populární </w:t>
      </w:r>
      <w:r w:rsidR="007E1CCB" w:rsidRPr="001A227C">
        <w:rPr>
          <w:rFonts w:asciiTheme="minorHAnsi" w:hAnsiTheme="minorHAnsi" w:cstheme="minorHAnsi"/>
          <w:color w:val="000000"/>
        </w:rPr>
        <w:t xml:space="preserve">melodie ze Smetanovy Prodané nevěsty a Hubičky. K tomu vzpomínky na skladby rodáků Jožky Matěje a </w:t>
      </w:r>
      <w:r w:rsidR="00DA602C">
        <w:rPr>
          <w:rFonts w:asciiTheme="minorHAnsi" w:hAnsiTheme="minorHAnsi" w:cstheme="minorHAnsi"/>
          <w:color w:val="000000"/>
        </w:rPr>
        <w:t xml:space="preserve">Ilji </w:t>
      </w:r>
      <w:r w:rsidR="007E1CCB" w:rsidRPr="001A227C">
        <w:rPr>
          <w:rFonts w:asciiTheme="minorHAnsi" w:hAnsiTheme="minorHAnsi" w:cstheme="minorHAnsi"/>
          <w:color w:val="000000"/>
        </w:rPr>
        <w:t xml:space="preserve">Hurníka, u nichž si letos připomínáme 100 let od jejich narození. K interpretaci se sejde </w:t>
      </w:r>
      <w:r w:rsidR="001A227C" w:rsidRPr="001A227C">
        <w:rPr>
          <w:rFonts w:asciiTheme="minorHAnsi" w:hAnsiTheme="minorHAnsi" w:cstheme="minorHAnsi"/>
          <w:color w:val="000000"/>
        </w:rPr>
        <w:t xml:space="preserve">vynikající sopranistka </w:t>
      </w:r>
      <w:r w:rsidR="007E1CCB" w:rsidRPr="001A227C">
        <w:rPr>
          <w:rFonts w:asciiTheme="minorHAnsi" w:hAnsiTheme="minorHAnsi" w:cstheme="minorHAnsi"/>
          <w:color w:val="000000"/>
        </w:rPr>
        <w:t>Veronika Rovná</w:t>
      </w:r>
      <w:r w:rsidR="000A7C18">
        <w:rPr>
          <w:rFonts w:asciiTheme="minorHAnsi" w:hAnsiTheme="minorHAnsi" w:cstheme="minorHAnsi"/>
          <w:color w:val="000000"/>
        </w:rPr>
        <w:t>,</w:t>
      </w:r>
      <w:r w:rsidR="007E1CCB" w:rsidRPr="001A227C">
        <w:rPr>
          <w:rFonts w:asciiTheme="minorHAnsi" w:hAnsiTheme="minorHAnsi" w:cstheme="minorHAnsi"/>
          <w:color w:val="000000"/>
        </w:rPr>
        <w:t xml:space="preserve"> </w:t>
      </w:r>
      <w:r w:rsidR="001A227C" w:rsidRPr="001A227C">
        <w:rPr>
          <w:rFonts w:asciiTheme="minorHAnsi" w:hAnsiTheme="minorHAnsi" w:cstheme="minorHAnsi"/>
          <w:color w:val="000000"/>
        </w:rPr>
        <w:t>jako mimořádný host festivalu</w:t>
      </w:r>
      <w:r w:rsidR="000A7C18">
        <w:rPr>
          <w:rFonts w:asciiTheme="minorHAnsi" w:hAnsiTheme="minorHAnsi" w:cstheme="minorHAnsi"/>
          <w:color w:val="000000"/>
        </w:rPr>
        <w:t>,</w:t>
      </w:r>
      <w:r w:rsidR="001A227C" w:rsidRPr="001A227C">
        <w:rPr>
          <w:rFonts w:asciiTheme="minorHAnsi" w:hAnsiTheme="minorHAnsi" w:cstheme="minorHAnsi"/>
          <w:color w:val="000000"/>
        </w:rPr>
        <w:t xml:space="preserve"> se Severočeskou filharmonií Teplice pod vedením Petra </w:t>
      </w:r>
      <w:proofErr w:type="spellStart"/>
      <w:r w:rsidR="001A227C" w:rsidRPr="001A227C">
        <w:rPr>
          <w:rFonts w:asciiTheme="minorHAnsi" w:hAnsiTheme="minorHAnsi" w:cstheme="minorHAnsi"/>
          <w:color w:val="000000"/>
        </w:rPr>
        <w:t>Vronského</w:t>
      </w:r>
      <w:proofErr w:type="spellEnd"/>
      <w:r w:rsidR="001A227C" w:rsidRPr="001A227C">
        <w:rPr>
          <w:rFonts w:asciiTheme="minorHAnsi" w:hAnsiTheme="minorHAnsi" w:cstheme="minorHAnsi"/>
          <w:color w:val="000000"/>
        </w:rPr>
        <w:t xml:space="preserve">. </w:t>
      </w:r>
    </w:p>
    <w:p w14:paraId="2217C297" w14:textId="54ECFFEB" w:rsidR="00AB440A" w:rsidRPr="001A227C" w:rsidRDefault="00AB440A" w:rsidP="001A227C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6E3B9E5" w14:textId="27605A5E" w:rsidR="004914BC" w:rsidRPr="001A227C" w:rsidRDefault="00F31210" w:rsidP="001A227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ompletní program včetně </w:t>
      </w:r>
      <w:r w:rsidR="009C6939" w:rsidRPr="003D4F31">
        <w:rPr>
          <w:rFonts w:asciiTheme="minorHAnsi" w:hAnsiTheme="minorHAnsi" w:cstheme="minorHAnsi"/>
          <w:color w:val="000000" w:themeColor="text1"/>
        </w:rPr>
        <w:t xml:space="preserve">možnosti 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rezervace vstupenek je dostupný na </w:t>
      </w:r>
      <w:hyperlink r:id="rId7" w:history="1">
        <w:r w:rsidRPr="00BA0BAB">
          <w:rPr>
            <w:rStyle w:val="Hypertextovodkaz"/>
            <w:rFonts w:asciiTheme="minorHAnsi" w:hAnsiTheme="minorHAnsi" w:cstheme="minorHAnsi"/>
          </w:rPr>
          <w:t>www.mhflj.cz/program</w:t>
        </w:r>
      </w:hyperlink>
      <w:r w:rsidR="008324C3">
        <w:t>.</w:t>
      </w:r>
    </w:p>
    <w:p w14:paraId="16A00F21" w14:textId="5704398B" w:rsidR="00B43145" w:rsidRDefault="00B43145" w:rsidP="001A227C">
      <w:pPr>
        <w:jc w:val="both"/>
        <w:rPr>
          <w:rFonts w:asciiTheme="minorHAnsi" w:hAnsiTheme="minorHAnsi" w:cstheme="minorHAnsi"/>
          <w:b/>
          <w:bCs/>
        </w:rPr>
      </w:pPr>
    </w:p>
    <w:p w14:paraId="6D3F2F88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Pro více informací kontaktujte:</w:t>
      </w:r>
    </w:p>
    <w:p w14:paraId="2C0F7476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Eva Kijonková</w:t>
      </w:r>
    </w:p>
    <w:p w14:paraId="5820613C" w14:textId="6C7CFF93" w:rsidR="0051119B" w:rsidRPr="000A7C18" w:rsidRDefault="00000000" w:rsidP="001A227C">
      <w:pPr>
        <w:rPr>
          <w:rFonts w:asciiTheme="minorHAnsi" w:hAnsiTheme="minorHAnsi" w:cstheme="minorHAnsi"/>
          <w:bCs/>
        </w:rPr>
      </w:pPr>
      <w:hyperlink r:id="rId8" w:history="1">
        <w:r w:rsidR="000A7C18" w:rsidRPr="00B61261">
          <w:rPr>
            <w:rStyle w:val="Hypertextovodkaz"/>
            <w:rFonts w:asciiTheme="minorHAnsi" w:hAnsiTheme="minorHAnsi" w:cstheme="minorHAnsi"/>
            <w:bCs/>
          </w:rPr>
          <w:t>pr.manager@mhflj.cz</w:t>
        </w:r>
      </w:hyperlink>
      <w:r w:rsidR="000A7C18">
        <w:rPr>
          <w:rFonts w:asciiTheme="minorHAnsi" w:hAnsiTheme="minorHAnsi" w:cstheme="minorHAnsi"/>
          <w:bCs/>
        </w:rPr>
        <w:t xml:space="preserve">, tel.: </w:t>
      </w:r>
      <w:r w:rsidR="0051119B" w:rsidRPr="0051119B">
        <w:rPr>
          <w:rFonts w:asciiTheme="minorHAnsi" w:hAnsiTheme="minorHAnsi" w:cstheme="minorHAnsi"/>
          <w:bCs/>
        </w:rPr>
        <w:t>+ 420 721 857 097</w:t>
      </w:r>
      <w:r w:rsidR="0051119B" w:rsidRPr="0051119B">
        <w:rPr>
          <w:rFonts w:asciiTheme="minorHAnsi" w:hAnsiTheme="minorHAnsi" w:cstheme="minorHAnsi"/>
          <w:bCs/>
        </w:rPr>
        <w:br/>
      </w:r>
      <w:hyperlink r:id="rId9" w:history="1">
        <w:r w:rsidR="0051119B" w:rsidRPr="0051119B">
          <w:rPr>
            <w:rStyle w:val="Hypertextovodkaz"/>
            <w:rFonts w:asciiTheme="minorHAnsi" w:hAnsiTheme="minorHAnsi" w:cstheme="minorHAnsi"/>
            <w:bCs/>
          </w:rPr>
          <w:t>www.mhflj.cz</w:t>
        </w:r>
      </w:hyperlink>
    </w:p>
    <w:sectPr w:rsidR="0051119B" w:rsidRPr="000A7C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9973" w14:textId="77777777" w:rsidR="00A0178B" w:rsidRDefault="00A0178B" w:rsidP="009B5B2C">
      <w:r>
        <w:separator/>
      </w:r>
    </w:p>
  </w:endnote>
  <w:endnote w:type="continuationSeparator" w:id="0">
    <w:p w14:paraId="1C88C6B5" w14:textId="77777777" w:rsidR="00A0178B" w:rsidRDefault="00A0178B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758A" w14:textId="77777777" w:rsidR="00A0178B" w:rsidRDefault="00A0178B" w:rsidP="009B5B2C">
      <w:r>
        <w:separator/>
      </w:r>
    </w:p>
  </w:footnote>
  <w:footnote w:type="continuationSeparator" w:id="0">
    <w:p w14:paraId="05A44EAC" w14:textId="77777777" w:rsidR="00A0178B" w:rsidRDefault="00A0178B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B30"/>
    <w:multiLevelType w:val="multilevel"/>
    <w:tmpl w:val="7D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C0E50"/>
    <w:multiLevelType w:val="multilevel"/>
    <w:tmpl w:val="80E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3"/>
  </w:num>
  <w:num w:numId="3" w16cid:durableId="935752335">
    <w:abstractNumId w:val="4"/>
  </w:num>
  <w:num w:numId="4" w16cid:durableId="693926547">
    <w:abstractNumId w:val="2"/>
  </w:num>
  <w:num w:numId="5" w16cid:durableId="12454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651EB"/>
    <w:rsid w:val="00065842"/>
    <w:rsid w:val="000816CD"/>
    <w:rsid w:val="000829B3"/>
    <w:rsid w:val="00092753"/>
    <w:rsid w:val="000A7C18"/>
    <w:rsid w:val="000B281B"/>
    <w:rsid w:val="000B4E1A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553DB"/>
    <w:rsid w:val="00164B01"/>
    <w:rsid w:val="00176051"/>
    <w:rsid w:val="001A227C"/>
    <w:rsid w:val="001B1AA0"/>
    <w:rsid w:val="001B239D"/>
    <w:rsid w:val="001C262F"/>
    <w:rsid w:val="001C5044"/>
    <w:rsid w:val="001E514D"/>
    <w:rsid w:val="001F478E"/>
    <w:rsid w:val="002069FE"/>
    <w:rsid w:val="00240069"/>
    <w:rsid w:val="00246EE0"/>
    <w:rsid w:val="00251346"/>
    <w:rsid w:val="00253328"/>
    <w:rsid w:val="00273716"/>
    <w:rsid w:val="00276314"/>
    <w:rsid w:val="0028203E"/>
    <w:rsid w:val="00283D5B"/>
    <w:rsid w:val="0028458F"/>
    <w:rsid w:val="00291D73"/>
    <w:rsid w:val="00296CF4"/>
    <w:rsid w:val="002A170C"/>
    <w:rsid w:val="002F74AE"/>
    <w:rsid w:val="0031199A"/>
    <w:rsid w:val="003430E4"/>
    <w:rsid w:val="00356F3A"/>
    <w:rsid w:val="00373B7E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7CBF"/>
    <w:rsid w:val="004914BC"/>
    <w:rsid w:val="004A11C1"/>
    <w:rsid w:val="004A6D05"/>
    <w:rsid w:val="004A75EF"/>
    <w:rsid w:val="004B5A7D"/>
    <w:rsid w:val="004E05E4"/>
    <w:rsid w:val="004F746A"/>
    <w:rsid w:val="0051119B"/>
    <w:rsid w:val="005162E8"/>
    <w:rsid w:val="00543534"/>
    <w:rsid w:val="00545D3A"/>
    <w:rsid w:val="00556B54"/>
    <w:rsid w:val="0056284C"/>
    <w:rsid w:val="00563FC7"/>
    <w:rsid w:val="00565E87"/>
    <w:rsid w:val="0057070C"/>
    <w:rsid w:val="0058441A"/>
    <w:rsid w:val="00593EEC"/>
    <w:rsid w:val="005D6989"/>
    <w:rsid w:val="005E13DA"/>
    <w:rsid w:val="005E7233"/>
    <w:rsid w:val="005F5B6B"/>
    <w:rsid w:val="00601DC0"/>
    <w:rsid w:val="00614F72"/>
    <w:rsid w:val="00623B23"/>
    <w:rsid w:val="00633C90"/>
    <w:rsid w:val="00657FF5"/>
    <w:rsid w:val="00662BCD"/>
    <w:rsid w:val="006668BF"/>
    <w:rsid w:val="00671ED1"/>
    <w:rsid w:val="006A5949"/>
    <w:rsid w:val="006A7FAD"/>
    <w:rsid w:val="006B60F4"/>
    <w:rsid w:val="006B69A3"/>
    <w:rsid w:val="006B7194"/>
    <w:rsid w:val="006D375A"/>
    <w:rsid w:val="006E398E"/>
    <w:rsid w:val="006E4969"/>
    <w:rsid w:val="006F57E1"/>
    <w:rsid w:val="00721758"/>
    <w:rsid w:val="007269A1"/>
    <w:rsid w:val="00727226"/>
    <w:rsid w:val="007325F6"/>
    <w:rsid w:val="00746CCA"/>
    <w:rsid w:val="00747D51"/>
    <w:rsid w:val="00750F3E"/>
    <w:rsid w:val="007601DC"/>
    <w:rsid w:val="007626DC"/>
    <w:rsid w:val="007B37AF"/>
    <w:rsid w:val="007C3129"/>
    <w:rsid w:val="007C49F3"/>
    <w:rsid w:val="007E1CCB"/>
    <w:rsid w:val="007F45AF"/>
    <w:rsid w:val="00805801"/>
    <w:rsid w:val="00811E78"/>
    <w:rsid w:val="00823D69"/>
    <w:rsid w:val="00827B09"/>
    <w:rsid w:val="008324C3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F3D1B"/>
    <w:rsid w:val="00A0178B"/>
    <w:rsid w:val="00A033D4"/>
    <w:rsid w:val="00A4290F"/>
    <w:rsid w:val="00A6083B"/>
    <w:rsid w:val="00A745BA"/>
    <w:rsid w:val="00A9175E"/>
    <w:rsid w:val="00AB440A"/>
    <w:rsid w:val="00AC6834"/>
    <w:rsid w:val="00AE781F"/>
    <w:rsid w:val="00B25AC5"/>
    <w:rsid w:val="00B4314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315FA"/>
    <w:rsid w:val="00C33121"/>
    <w:rsid w:val="00C35613"/>
    <w:rsid w:val="00C46EFA"/>
    <w:rsid w:val="00C62934"/>
    <w:rsid w:val="00C7446A"/>
    <w:rsid w:val="00C7562E"/>
    <w:rsid w:val="00C800FD"/>
    <w:rsid w:val="00C91EAF"/>
    <w:rsid w:val="00C91F62"/>
    <w:rsid w:val="00CC6F71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4BA8"/>
    <w:rsid w:val="00D915AF"/>
    <w:rsid w:val="00DA43EB"/>
    <w:rsid w:val="00DA5724"/>
    <w:rsid w:val="00DA602C"/>
    <w:rsid w:val="00DB28AB"/>
    <w:rsid w:val="00DC0B5E"/>
    <w:rsid w:val="00DE27DB"/>
    <w:rsid w:val="00DE5A90"/>
    <w:rsid w:val="00E20448"/>
    <w:rsid w:val="00E246EF"/>
    <w:rsid w:val="00E5776C"/>
    <w:rsid w:val="00E8317D"/>
    <w:rsid w:val="00EA1DD3"/>
    <w:rsid w:val="00EF3899"/>
    <w:rsid w:val="00F039DC"/>
    <w:rsid w:val="00F2672E"/>
    <w:rsid w:val="00F31210"/>
    <w:rsid w:val="00F34267"/>
    <w:rsid w:val="00F4712B"/>
    <w:rsid w:val="00F9169B"/>
    <w:rsid w:val="00FA6004"/>
    <w:rsid w:val="00FB3813"/>
    <w:rsid w:val="00FB4F57"/>
    <w:rsid w:val="00FB5E96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anager@mhfl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hflj.cz/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hfl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9</cp:revision>
  <cp:lastPrinted>2022-05-18T11:38:00Z</cp:lastPrinted>
  <dcterms:created xsi:type="dcterms:W3CDTF">2022-06-21T07:53:00Z</dcterms:created>
  <dcterms:modified xsi:type="dcterms:W3CDTF">2022-06-22T09:12:00Z</dcterms:modified>
</cp:coreProperties>
</file>