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40F774F0" w:rsidR="009B5B2C" w:rsidRPr="00053C24" w:rsidRDefault="00405848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C8247C">
        <w:rPr>
          <w:rFonts w:asciiTheme="minorHAnsi" w:hAnsiTheme="minorHAnsi" w:cstheme="minorHAnsi"/>
          <w:i/>
          <w:iCs/>
        </w:rPr>
        <w:t>3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C8247C">
        <w:rPr>
          <w:rFonts w:asciiTheme="minorHAnsi" w:hAnsiTheme="minorHAnsi" w:cstheme="minorHAnsi"/>
          <w:i/>
          <w:iCs/>
        </w:rPr>
        <w:t>2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C8247C">
        <w:rPr>
          <w:rFonts w:asciiTheme="minorHAnsi" w:hAnsiTheme="minorHAnsi" w:cstheme="minorHAnsi"/>
          <w:i/>
          <w:iCs/>
        </w:rPr>
        <w:t>3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7F94CBF" w14:textId="3C092534" w:rsidR="00283D5B" w:rsidRPr="00C8247C" w:rsidRDefault="00C8247C" w:rsidP="00C8247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8247C">
        <w:rPr>
          <w:rFonts w:asciiTheme="minorHAnsi" w:hAnsiTheme="minorHAnsi" w:cstheme="minorHAnsi"/>
          <w:b/>
          <w:bCs/>
          <w:sz w:val="28"/>
          <w:szCs w:val="28"/>
        </w:rPr>
        <w:t>JANÁČKŮV FESTIVAL LETOS OZDOBÍ MISTR VIOLONCELLA, HVĚZDNÝ KLAVÍRISTA A KLENOTY ČESKÉ KULTURY</w:t>
      </w:r>
    </w:p>
    <w:p w14:paraId="4A3A95FE" w14:textId="77777777" w:rsidR="001A227C" w:rsidRDefault="00141F7B" w:rsidP="001A227C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7329D73B" w14:textId="0E95D440" w:rsidR="00C8247C" w:rsidRPr="00C8247C" w:rsidRDefault="00C8247C" w:rsidP="00C8247C">
      <w:pPr>
        <w:jc w:val="both"/>
        <w:rPr>
          <w:rFonts w:asciiTheme="minorHAnsi" w:hAnsiTheme="minorHAnsi" w:cstheme="minorHAnsi"/>
        </w:rPr>
      </w:pPr>
      <w:r w:rsidRPr="00C8247C">
        <w:rPr>
          <w:rFonts w:asciiTheme="minorHAnsi" w:hAnsiTheme="minorHAnsi" w:cstheme="minorHAnsi"/>
        </w:rPr>
        <w:t>Hned několik jedinečných zážitků nabídne letošní Mezinárodním hudební festival Leoše Janáčka, který právě zveřejnil celý svůj program</w:t>
      </w:r>
      <w:r w:rsidR="00FB7FD6">
        <w:rPr>
          <w:rFonts w:asciiTheme="minorHAnsi" w:hAnsiTheme="minorHAnsi" w:cstheme="minorHAnsi"/>
        </w:rPr>
        <w:t xml:space="preserve"> a zahájil i prodej vstupenek.</w:t>
      </w:r>
      <w:r w:rsidRPr="00C8247C">
        <w:rPr>
          <w:rFonts w:asciiTheme="minorHAnsi" w:hAnsiTheme="minorHAnsi" w:cstheme="minorHAnsi"/>
        </w:rPr>
        <w:t xml:space="preserve"> V rodném kraji skladatele se od 1. června do 1. července setkají rozhlasoví filharmonici ČR a Norska, mistr violoncella Daniel Müller-</w:t>
      </w:r>
      <w:proofErr w:type="spellStart"/>
      <w:r w:rsidRPr="00C8247C">
        <w:rPr>
          <w:rFonts w:asciiTheme="minorHAnsi" w:hAnsiTheme="minorHAnsi" w:cstheme="minorHAnsi"/>
        </w:rPr>
        <w:t>Schott</w:t>
      </w:r>
      <w:proofErr w:type="spellEnd"/>
      <w:r w:rsidRPr="00C8247C">
        <w:rPr>
          <w:rFonts w:asciiTheme="minorHAnsi" w:hAnsiTheme="minorHAnsi" w:cstheme="minorHAnsi"/>
        </w:rPr>
        <w:t xml:space="preserve">, klavírní virtuos světového formátu Christian </w:t>
      </w:r>
      <w:proofErr w:type="spellStart"/>
      <w:r w:rsidRPr="00C8247C">
        <w:rPr>
          <w:rFonts w:asciiTheme="minorHAnsi" w:hAnsiTheme="minorHAnsi" w:cstheme="minorHAnsi"/>
        </w:rPr>
        <w:t>Ihle</w:t>
      </w:r>
      <w:proofErr w:type="spellEnd"/>
      <w:r w:rsidRPr="00C8247C">
        <w:rPr>
          <w:rFonts w:asciiTheme="minorHAnsi" w:hAnsiTheme="minorHAnsi" w:cstheme="minorHAnsi"/>
        </w:rPr>
        <w:t xml:space="preserve"> </w:t>
      </w:r>
      <w:proofErr w:type="spellStart"/>
      <w:r w:rsidRPr="00C8247C">
        <w:rPr>
          <w:rFonts w:asciiTheme="minorHAnsi" w:hAnsiTheme="minorHAnsi" w:cstheme="minorHAnsi"/>
        </w:rPr>
        <w:t>Hadland</w:t>
      </w:r>
      <w:proofErr w:type="spellEnd"/>
      <w:r w:rsidRPr="00C8247C">
        <w:rPr>
          <w:rFonts w:asciiTheme="minorHAnsi" w:hAnsiTheme="minorHAnsi" w:cstheme="minorHAnsi"/>
        </w:rPr>
        <w:t xml:space="preserve"> a hvězdy české klasiky. </w:t>
      </w:r>
    </w:p>
    <w:p w14:paraId="0E748785" w14:textId="77777777" w:rsidR="00C8247C" w:rsidRDefault="00C8247C" w:rsidP="00C8247C">
      <w:pPr>
        <w:jc w:val="both"/>
        <w:rPr>
          <w:rFonts w:asciiTheme="minorHAnsi" w:hAnsiTheme="minorHAnsi" w:cstheme="minorHAnsi"/>
        </w:rPr>
      </w:pPr>
    </w:p>
    <w:p w14:paraId="6726194F" w14:textId="072B90B4" w:rsidR="00C8247C" w:rsidRPr="00C8247C" w:rsidRDefault="00C8247C" w:rsidP="00C8247C">
      <w:pPr>
        <w:jc w:val="both"/>
        <w:rPr>
          <w:rFonts w:asciiTheme="minorHAnsi" w:hAnsiTheme="minorHAnsi" w:cstheme="minorHAnsi"/>
        </w:rPr>
      </w:pPr>
      <w:r w:rsidRPr="00C8247C">
        <w:rPr>
          <w:rFonts w:asciiTheme="minorHAnsi" w:hAnsiTheme="minorHAnsi" w:cstheme="minorHAnsi"/>
        </w:rPr>
        <w:t>„Daniel Müller-</w:t>
      </w:r>
      <w:proofErr w:type="spellStart"/>
      <w:r w:rsidRPr="00C8247C">
        <w:rPr>
          <w:rFonts w:asciiTheme="minorHAnsi" w:hAnsiTheme="minorHAnsi" w:cstheme="minorHAnsi"/>
        </w:rPr>
        <w:t>Schott</w:t>
      </w:r>
      <w:proofErr w:type="spellEnd"/>
      <w:r w:rsidRPr="00C8247C">
        <w:rPr>
          <w:rFonts w:asciiTheme="minorHAnsi" w:hAnsiTheme="minorHAnsi" w:cstheme="minorHAnsi"/>
        </w:rPr>
        <w:t>, rezidenční umělec letošního festivalu, vystoupí dvakrát. Jednou v ostravském Domě kultury Poklad se Symfonickým orchestrem Českého rozhlasu, který bude řídit jeho šéfdirigent Petr Popelka, podruhé v kostele sv. Valentina v </w:t>
      </w:r>
      <w:proofErr w:type="spellStart"/>
      <w:r w:rsidRPr="00C8247C">
        <w:rPr>
          <w:rFonts w:asciiTheme="minorHAnsi" w:hAnsiTheme="minorHAnsi" w:cstheme="minorHAnsi"/>
        </w:rPr>
        <w:t>Příboře</w:t>
      </w:r>
      <w:proofErr w:type="spellEnd"/>
      <w:r w:rsidRPr="00C8247C">
        <w:rPr>
          <w:rFonts w:asciiTheme="minorHAnsi" w:hAnsiTheme="minorHAnsi" w:cstheme="minorHAnsi"/>
        </w:rPr>
        <w:t xml:space="preserve">. Můžeme se těšit na mimořádný zážitek – špičkovou hru na bezmála 300 let starý nástroj. Christian </w:t>
      </w:r>
      <w:proofErr w:type="spellStart"/>
      <w:r w:rsidRPr="00C8247C">
        <w:rPr>
          <w:rFonts w:asciiTheme="minorHAnsi" w:hAnsiTheme="minorHAnsi" w:cstheme="minorHAnsi"/>
        </w:rPr>
        <w:t>Ihle</w:t>
      </w:r>
      <w:proofErr w:type="spellEnd"/>
      <w:r w:rsidRPr="00C8247C">
        <w:rPr>
          <w:rFonts w:asciiTheme="minorHAnsi" w:hAnsiTheme="minorHAnsi" w:cstheme="minorHAnsi"/>
        </w:rPr>
        <w:t xml:space="preserve"> </w:t>
      </w:r>
      <w:proofErr w:type="spellStart"/>
      <w:r w:rsidRPr="00C8247C">
        <w:rPr>
          <w:rFonts w:asciiTheme="minorHAnsi" w:hAnsiTheme="minorHAnsi" w:cstheme="minorHAnsi"/>
        </w:rPr>
        <w:t>Hadland</w:t>
      </w:r>
      <w:proofErr w:type="spellEnd"/>
      <w:r w:rsidRPr="00C8247C">
        <w:rPr>
          <w:rFonts w:asciiTheme="minorHAnsi" w:hAnsiTheme="minorHAnsi" w:cstheme="minorHAnsi"/>
        </w:rPr>
        <w:t xml:space="preserve"> rozezní v programu s názvem Pozdrav evropského severu klavír doslova perleťovým zvukem, jak s uznáním říkají jeho recenzenti. Česká filharmonie a Pražský filharmonický sbor se sólisty a dirigentem</w:t>
      </w:r>
      <w:r w:rsidR="00FB7FD6">
        <w:rPr>
          <w:rFonts w:asciiTheme="minorHAnsi" w:hAnsiTheme="minorHAnsi" w:cstheme="minorHAnsi"/>
        </w:rPr>
        <w:t xml:space="preserve"> a prezidentem festivalu</w:t>
      </w:r>
      <w:r w:rsidRPr="00C8247C">
        <w:rPr>
          <w:rFonts w:asciiTheme="minorHAnsi" w:hAnsiTheme="minorHAnsi" w:cstheme="minorHAnsi"/>
        </w:rPr>
        <w:t xml:space="preserve"> Tomášem Netopilem provedou Dvořákovu emotivní kantátu </w:t>
      </w:r>
      <w:proofErr w:type="spellStart"/>
      <w:r w:rsidRPr="00C8247C">
        <w:rPr>
          <w:rFonts w:asciiTheme="minorHAnsi" w:hAnsiTheme="minorHAnsi" w:cstheme="minorHAnsi"/>
        </w:rPr>
        <w:t>Stabat</w:t>
      </w:r>
      <w:proofErr w:type="spellEnd"/>
      <w:r w:rsidRPr="00C8247C">
        <w:rPr>
          <w:rFonts w:asciiTheme="minorHAnsi" w:hAnsiTheme="minorHAnsi" w:cstheme="minorHAnsi"/>
        </w:rPr>
        <w:t xml:space="preserve"> mater,“ vyjmenoval programové vrcholy ředitel MHF Leoše Janáčka Jaromír Javůrek.  </w:t>
      </w:r>
    </w:p>
    <w:p w14:paraId="3BA5DDBE" w14:textId="77777777" w:rsidR="00C8247C" w:rsidRPr="00C8247C" w:rsidRDefault="00C8247C" w:rsidP="00C8247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5388708" w14:textId="30DA1D32" w:rsidR="00C8247C" w:rsidRPr="00C8247C" w:rsidRDefault="00C8247C" w:rsidP="00C8247C">
      <w:pPr>
        <w:jc w:val="both"/>
        <w:rPr>
          <w:rFonts w:asciiTheme="minorHAnsi" w:hAnsiTheme="minorHAnsi" w:cstheme="minorHAnsi"/>
          <w:color w:val="000000" w:themeColor="text1"/>
        </w:rPr>
      </w:pPr>
      <w:r w:rsidRPr="00C8247C">
        <w:rPr>
          <w:rFonts w:asciiTheme="minorHAnsi" w:hAnsiTheme="minorHAnsi" w:cstheme="minorHAnsi"/>
          <w:color w:val="000000" w:themeColor="text1"/>
        </w:rPr>
        <w:t xml:space="preserve">V působivých kulisách chrámů, kostelů, klášterů i industriálních budov se v Ostravě, Hukvaldech, Opavě, Ludgeřovicích a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Příboře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rozezní i jedinečné varhanní recitály Evy Bublové a Pavla Svobody či viola Kristiny Fialové, která je </w:t>
      </w:r>
      <w:r w:rsidRPr="00C824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absolutní vítězkou a laureátkou řady mezinárodních soutěží. </w:t>
      </w:r>
      <w:r w:rsidRPr="00C8247C">
        <w:rPr>
          <w:rFonts w:asciiTheme="minorHAnsi" w:hAnsiTheme="minorHAnsi" w:cstheme="minorHAnsi"/>
          <w:color w:val="000000" w:themeColor="text1"/>
        </w:rPr>
        <w:t xml:space="preserve"> A nebudou chybět ani navýsost moderní hudební přesahy – jazz v podání Cenou Anděl ozdobené Nikol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Bókové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a hudebně-taneční performance Vrány s Terezií Kovalovou. </w:t>
      </w:r>
    </w:p>
    <w:p w14:paraId="44A122E9" w14:textId="77777777" w:rsidR="00C8247C" w:rsidRPr="00C8247C" w:rsidRDefault="00C8247C" w:rsidP="00C8247C">
      <w:pPr>
        <w:jc w:val="both"/>
        <w:rPr>
          <w:rFonts w:asciiTheme="minorHAnsi" w:hAnsiTheme="minorHAnsi" w:cstheme="minorHAnsi"/>
        </w:rPr>
      </w:pPr>
    </w:p>
    <w:p w14:paraId="74C518C9" w14:textId="3B16F842" w:rsidR="00C8247C" w:rsidRPr="00C8247C" w:rsidRDefault="00C8247C" w:rsidP="00C8247C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8247C">
        <w:rPr>
          <w:rFonts w:asciiTheme="minorHAnsi" w:hAnsiTheme="minorHAnsi" w:cstheme="minorHAnsi"/>
        </w:rPr>
        <w:t xml:space="preserve">„K překvapivým premiérám bude letos určitě patřit Daniel </w:t>
      </w:r>
      <w:proofErr w:type="spellStart"/>
      <w:r w:rsidRPr="00C8247C">
        <w:rPr>
          <w:rFonts w:asciiTheme="minorHAnsi" w:hAnsiTheme="minorHAnsi" w:cstheme="minorHAnsi"/>
        </w:rPr>
        <w:t>Matejča</w:t>
      </w:r>
      <w:proofErr w:type="spellEnd"/>
      <w:r w:rsidRPr="00C8247C">
        <w:rPr>
          <w:rFonts w:asciiTheme="minorHAnsi" w:hAnsiTheme="minorHAnsi" w:cstheme="minorHAnsi"/>
        </w:rPr>
        <w:t>. Houslista, který jako vůbec první Čech zvítězil v </w:t>
      </w:r>
      <w:proofErr w:type="spellStart"/>
      <w:r w:rsidRPr="00C8247C">
        <w:rPr>
          <w:rFonts w:asciiTheme="minorHAnsi" w:hAnsiTheme="minorHAnsi" w:cstheme="minorHAnsi"/>
        </w:rPr>
        <w:t>Eurovision</w:t>
      </w:r>
      <w:proofErr w:type="spellEnd"/>
      <w:r w:rsidRPr="00C8247C">
        <w:rPr>
          <w:rFonts w:asciiTheme="minorHAnsi" w:hAnsiTheme="minorHAnsi" w:cstheme="minorHAnsi"/>
        </w:rPr>
        <w:t xml:space="preserve"> </w:t>
      </w:r>
      <w:proofErr w:type="spellStart"/>
      <w:r w:rsidRPr="00C8247C">
        <w:rPr>
          <w:rFonts w:asciiTheme="minorHAnsi" w:hAnsiTheme="minorHAnsi" w:cstheme="minorHAnsi"/>
        </w:rPr>
        <w:t>Young</w:t>
      </w:r>
      <w:proofErr w:type="spellEnd"/>
      <w:r w:rsidRPr="00C8247C">
        <w:rPr>
          <w:rFonts w:asciiTheme="minorHAnsi" w:hAnsiTheme="minorHAnsi" w:cstheme="minorHAnsi"/>
        </w:rPr>
        <w:t xml:space="preserve"> </w:t>
      </w:r>
      <w:proofErr w:type="spellStart"/>
      <w:r w:rsidRPr="00C8247C">
        <w:rPr>
          <w:rFonts w:asciiTheme="minorHAnsi" w:hAnsiTheme="minorHAnsi" w:cstheme="minorHAnsi"/>
        </w:rPr>
        <w:t>Musicants</w:t>
      </w:r>
      <w:proofErr w:type="spellEnd"/>
      <w:r w:rsidRPr="00C8247C">
        <w:rPr>
          <w:rFonts w:asciiTheme="minorHAnsi" w:hAnsiTheme="minorHAnsi" w:cstheme="minorHAnsi"/>
        </w:rPr>
        <w:t xml:space="preserve"> – Evropské </w:t>
      </w:r>
      <w:r w:rsidRPr="00C8247C">
        <w:rPr>
          <w:rFonts w:asciiTheme="minorHAnsi" w:hAnsiTheme="minorHAnsi" w:cstheme="minorHAnsi"/>
          <w:color w:val="000000" w:themeColor="text1"/>
        </w:rPr>
        <w:t xml:space="preserve">televizní soutěži mladých hudebníků. Ještě náctiletý mimořádně talentovaný mladý muž, který ve </w:t>
      </w:r>
      <w:r w:rsidRPr="00C824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francouzském </w:t>
      </w:r>
      <w:proofErr w:type="spellStart"/>
      <w:r w:rsidRPr="00C8247C">
        <w:rPr>
          <w:rFonts w:asciiTheme="minorHAnsi" w:hAnsiTheme="minorHAnsi" w:cstheme="minorHAnsi"/>
          <w:color w:val="000000" w:themeColor="text1"/>
          <w:shd w:val="clear" w:color="auto" w:fill="FFFFFF"/>
        </w:rPr>
        <w:t>Montpellier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zvítězil přednesem děl Dmitrije Šostakoviče, bude společně s Janáčkovou filharmonií Ostrava a jejím šéfdirigentem Vasilijem </w:t>
      </w:r>
      <w:proofErr w:type="spellStart"/>
      <w:r w:rsidRPr="00C8247C">
        <w:rPr>
          <w:rFonts w:asciiTheme="minorHAnsi" w:hAnsiTheme="minorHAnsi" w:cstheme="minorHAnsi"/>
          <w:color w:val="000000" w:themeColor="text1"/>
          <w:shd w:val="clear" w:color="auto" w:fill="FFFFFF"/>
        </w:rPr>
        <w:t>Sinajskim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zahajovat letošní ročník festivalu. V jeho podání uslyšíme Dvořákův Koncert pro housle a moll,“ </w:t>
      </w:r>
      <w:r w:rsidRPr="00C8247C">
        <w:rPr>
          <w:rFonts w:asciiTheme="minorHAnsi" w:hAnsiTheme="minorHAnsi" w:cstheme="minorHAnsi"/>
          <w:color w:val="000000" w:themeColor="text1"/>
        </w:rPr>
        <w:t xml:space="preserve">říká ředitel </w:t>
      </w:r>
      <w:r>
        <w:rPr>
          <w:rFonts w:asciiTheme="minorHAnsi" w:hAnsiTheme="minorHAnsi" w:cstheme="minorHAnsi"/>
          <w:color w:val="000000" w:themeColor="text1"/>
        </w:rPr>
        <w:t xml:space="preserve">J. </w:t>
      </w:r>
      <w:r w:rsidRPr="00C8247C">
        <w:rPr>
          <w:rFonts w:asciiTheme="minorHAnsi" w:hAnsiTheme="minorHAnsi" w:cstheme="minorHAnsi"/>
          <w:color w:val="000000" w:themeColor="text1"/>
        </w:rPr>
        <w:t>Javůrek. Zahajovací koncert se navíc po dlouhé době</w:t>
      </w:r>
      <w:r w:rsidR="00FB7FD6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kvůli</w:t>
      </w:r>
      <w:r w:rsidRPr="00C8247C">
        <w:rPr>
          <w:rFonts w:asciiTheme="minorHAnsi" w:hAnsiTheme="minorHAnsi" w:cstheme="minorHAnsi"/>
          <w:color w:val="000000" w:themeColor="text1"/>
        </w:rPr>
        <w:t xml:space="preserve"> rekonstrukci Domu kultury města Ostravy</w:t>
      </w:r>
      <w:r w:rsidR="00FB7FD6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8247C">
        <w:rPr>
          <w:rFonts w:asciiTheme="minorHAnsi" w:hAnsiTheme="minorHAnsi" w:cstheme="minorHAnsi"/>
          <w:color w:val="000000" w:themeColor="text1"/>
        </w:rPr>
        <w:t>uskuteční v</w:t>
      </w:r>
      <w:r>
        <w:rPr>
          <w:rFonts w:asciiTheme="minorHAnsi" w:hAnsiTheme="minorHAnsi" w:cstheme="minorHAnsi"/>
          <w:color w:val="000000" w:themeColor="text1"/>
        </w:rPr>
        <w:t xml:space="preserve"> ostravském </w:t>
      </w:r>
      <w:r w:rsidRPr="00C8247C">
        <w:rPr>
          <w:rFonts w:asciiTheme="minorHAnsi" w:hAnsiTheme="minorHAnsi" w:cstheme="minorHAnsi"/>
          <w:color w:val="000000" w:themeColor="text1"/>
        </w:rPr>
        <w:t>Divadle Antonína Dvořáka.</w:t>
      </w:r>
    </w:p>
    <w:p w14:paraId="4854D68C" w14:textId="77777777" w:rsidR="00C8247C" w:rsidRPr="00C8247C" w:rsidRDefault="00C8247C" w:rsidP="00C8247C">
      <w:pPr>
        <w:jc w:val="both"/>
        <w:rPr>
          <w:rFonts w:asciiTheme="minorHAnsi" w:hAnsiTheme="minorHAnsi" w:cstheme="minorHAnsi"/>
        </w:rPr>
      </w:pPr>
    </w:p>
    <w:p w14:paraId="79B798B1" w14:textId="136995E6" w:rsidR="00C8247C" w:rsidRPr="00C8247C" w:rsidRDefault="00C8247C" w:rsidP="00C8247C">
      <w:pPr>
        <w:jc w:val="both"/>
        <w:rPr>
          <w:rFonts w:asciiTheme="minorHAnsi" w:hAnsiTheme="minorHAnsi" w:cstheme="minorHAnsi"/>
        </w:rPr>
      </w:pPr>
      <w:r w:rsidRPr="00C8247C">
        <w:rPr>
          <w:rFonts w:asciiTheme="minorHAnsi" w:hAnsiTheme="minorHAnsi" w:cstheme="minorHAnsi"/>
        </w:rPr>
        <w:t xml:space="preserve">Mimořádně silné je podle </w:t>
      </w:r>
      <w:r w:rsidRPr="00C8247C">
        <w:rPr>
          <w:rFonts w:asciiTheme="minorHAnsi" w:hAnsiTheme="minorHAnsi" w:cstheme="minorHAnsi"/>
          <w:color w:val="000000" w:themeColor="text1"/>
        </w:rPr>
        <w:t xml:space="preserve">ředitele J. Javůrka </w:t>
      </w:r>
      <w:r w:rsidRPr="00C8247C">
        <w:rPr>
          <w:rFonts w:asciiTheme="minorHAnsi" w:hAnsiTheme="minorHAnsi" w:cstheme="minorHAnsi"/>
        </w:rPr>
        <w:t>letošní zastoupení mladých žen interpretek. Od zmíněné Kristiny Fialové, přes Evu Bublovou, která publiku představí liturgická i světská varhanní díla, až po Kateřinu Kněžíkovou. Ta společně s mistrem klavírní hry Ivo Kahánkem povede mistrovské interpretační kurzy vokální a klavírní tvorby Leoše Janáčka.</w:t>
      </w:r>
    </w:p>
    <w:p w14:paraId="1369A45B" w14:textId="77777777" w:rsidR="00C8247C" w:rsidRPr="00C8247C" w:rsidRDefault="00C8247C" w:rsidP="00C8247C">
      <w:pPr>
        <w:jc w:val="both"/>
        <w:rPr>
          <w:rFonts w:asciiTheme="minorHAnsi" w:hAnsiTheme="minorHAnsi" w:cstheme="minorHAnsi"/>
        </w:rPr>
      </w:pPr>
    </w:p>
    <w:p w14:paraId="56D2F9D2" w14:textId="64D53568" w:rsidR="00C8247C" w:rsidRDefault="00C8247C" w:rsidP="00C8247C">
      <w:pPr>
        <w:jc w:val="both"/>
        <w:rPr>
          <w:rFonts w:asciiTheme="minorHAnsi" w:hAnsiTheme="minorHAnsi" w:cstheme="minorHAnsi"/>
          <w:color w:val="000000" w:themeColor="text1"/>
          <w:shd w:val="clear" w:color="auto" w:fill="FAFAFA"/>
        </w:rPr>
      </w:pPr>
      <w:r w:rsidRPr="00C8247C">
        <w:rPr>
          <w:rFonts w:asciiTheme="minorHAnsi" w:hAnsiTheme="minorHAnsi" w:cstheme="minorHAnsi"/>
        </w:rPr>
        <w:lastRenderedPageBreak/>
        <w:t xml:space="preserve">„Pokud jde o nepřehlédnutelné zastoupení dechového nástroje, pak si troufám tvrdit, že velmi výrazný bude klarinet Karla Dohnala,“ míní ředitel Janáčkova festivalu Javůrek. </w:t>
      </w:r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Karel Dohnal je laureátem řady významných mezinárodních soutěží,</w:t>
      </w:r>
      <w:r w:rsidRPr="00C8247C">
        <w:rPr>
          <w:rFonts w:asciiTheme="minorHAnsi" w:hAnsiTheme="minorHAnsi" w:cstheme="minorHAnsi"/>
          <w:color w:val="0070C0"/>
          <w:shd w:val="clear" w:color="auto" w:fill="FAFAFA"/>
        </w:rPr>
        <w:t xml:space="preserve"> </w:t>
      </w:r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během své dosavadní kariéry koncertoval v mnoha zemích celého světa</w:t>
      </w:r>
      <w:r>
        <w:rPr>
          <w:rFonts w:asciiTheme="minorHAnsi" w:hAnsiTheme="minorHAnsi" w:cstheme="minorHAnsi"/>
          <w:color w:val="000000" w:themeColor="text1"/>
          <w:shd w:val="clear" w:color="auto" w:fill="FAFAFA"/>
        </w:rPr>
        <w:t>. S</w:t>
      </w:r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polupracoval například s </w:t>
      </w:r>
      <w:proofErr w:type="spellStart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Tokyo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 xml:space="preserve"> </w:t>
      </w:r>
      <w:proofErr w:type="spellStart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String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 xml:space="preserve"> </w:t>
      </w:r>
      <w:proofErr w:type="spellStart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Quartet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 xml:space="preserve">, hostoval jako první klarinetista v BBC </w:t>
      </w:r>
      <w:proofErr w:type="spellStart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Symphony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AFAFA"/>
        </w:rPr>
        <w:t>O</w:t>
      </w:r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rchestra</w:t>
      </w:r>
      <w:proofErr w:type="spellEnd"/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 xml:space="preserve"> v Londýně a </w:t>
      </w:r>
      <w:r>
        <w:rPr>
          <w:rFonts w:asciiTheme="minorHAnsi" w:hAnsiTheme="minorHAnsi" w:cstheme="minorHAnsi"/>
          <w:color w:val="000000" w:themeColor="text1"/>
          <w:shd w:val="clear" w:color="auto" w:fill="FAFAFA"/>
        </w:rPr>
        <w:t xml:space="preserve">vystupoval s </w:t>
      </w:r>
      <w:r w:rsidRPr="00C8247C">
        <w:rPr>
          <w:rFonts w:asciiTheme="minorHAnsi" w:hAnsiTheme="minorHAnsi" w:cstheme="minorHAnsi"/>
          <w:color w:val="000000" w:themeColor="text1"/>
          <w:shd w:val="clear" w:color="auto" w:fill="FAFAFA"/>
        </w:rPr>
        <w:t>mnoha dalšími orchestry a soubory.</w:t>
      </w:r>
    </w:p>
    <w:p w14:paraId="5603F164" w14:textId="77777777" w:rsidR="00C8247C" w:rsidRPr="00C8247C" w:rsidRDefault="00C8247C" w:rsidP="00C8247C">
      <w:pPr>
        <w:jc w:val="both"/>
        <w:rPr>
          <w:rFonts w:asciiTheme="minorHAnsi" w:hAnsiTheme="minorHAnsi" w:cstheme="minorHAnsi"/>
          <w:strike/>
          <w:color w:val="000000" w:themeColor="text1"/>
        </w:rPr>
      </w:pPr>
    </w:p>
    <w:p w14:paraId="76C6C10E" w14:textId="7C26DCD9" w:rsidR="00C8247C" w:rsidRPr="00C8247C" w:rsidRDefault="00C8247C" w:rsidP="00C8247C">
      <w:pPr>
        <w:jc w:val="both"/>
        <w:rPr>
          <w:rFonts w:asciiTheme="minorHAnsi" w:hAnsiTheme="minorHAnsi" w:cstheme="minorHAnsi"/>
          <w:color w:val="000000" w:themeColor="text1"/>
        </w:rPr>
      </w:pPr>
      <w:r w:rsidRPr="00C8247C">
        <w:rPr>
          <w:rFonts w:asciiTheme="minorHAnsi" w:hAnsiTheme="minorHAnsi" w:cstheme="minorHAnsi"/>
          <w:color w:val="000000" w:themeColor="text1"/>
        </w:rPr>
        <w:t xml:space="preserve">K dalším programovým „bonbónkům“ a zajímavostem bude patřit komorní koncert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Wroclaw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Baroque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Esemble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, vynikajícího polského orchestru hrajícího na historické nástroje především skladby baroka a raného klasicismu. V krásném prostředí opavského kostela sv. Václava tato hudba nalezne ideální prostor pro </w:t>
      </w:r>
      <w:r w:rsidR="00FB7FD6">
        <w:rPr>
          <w:rFonts w:asciiTheme="minorHAnsi" w:hAnsiTheme="minorHAnsi" w:cstheme="minorHAnsi"/>
          <w:color w:val="000000" w:themeColor="text1"/>
        </w:rPr>
        <w:t xml:space="preserve">své </w:t>
      </w:r>
      <w:r w:rsidRPr="00C8247C">
        <w:rPr>
          <w:rFonts w:asciiTheme="minorHAnsi" w:hAnsiTheme="minorHAnsi" w:cstheme="minorHAnsi"/>
          <w:color w:val="000000" w:themeColor="text1"/>
        </w:rPr>
        <w:t xml:space="preserve">vyznění. Tradičně atraktivní je program také v prostředí obory v Hukvaldech. Na návštěvníky tam letos čeká například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Harafica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Symphonic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– překvapivé propojení mistrně interpretované lidové hudby, Janáčkova díla, originální cimbálové muziky </w:t>
      </w:r>
      <w:proofErr w:type="spellStart"/>
      <w:r w:rsidRPr="00C8247C">
        <w:rPr>
          <w:rFonts w:asciiTheme="minorHAnsi" w:hAnsiTheme="minorHAnsi" w:cstheme="minorHAnsi"/>
          <w:color w:val="000000" w:themeColor="text1"/>
        </w:rPr>
        <w:t>Harafica</w:t>
      </w:r>
      <w:proofErr w:type="spellEnd"/>
      <w:r w:rsidRPr="00C8247C">
        <w:rPr>
          <w:rFonts w:asciiTheme="minorHAnsi" w:hAnsiTheme="minorHAnsi" w:cstheme="minorHAnsi"/>
          <w:color w:val="000000" w:themeColor="text1"/>
        </w:rPr>
        <w:t xml:space="preserve"> a Moravské filharmonie Olomouc. </w:t>
      </w:r>
    </w:p>
    <w:p w14:paraId="2217C297" w14:textId="54ECFFEB" w:rsidR="00AB440A" w:rsidRPr="001A227C" w:rsidRDefault="00AB440A" w:rsidP="001A227C">
      <w:pPr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6E3B9E5" w14:textId="79F37CA5" w:rsidR="004914BC" w:rsidRPr="001A227C" w:rsidRDefault="00F31210" w:rsidP="001A227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ompletní program včetně </w:t>
      </w:r>
      <w:r w:rsidR="009C6939" w:rsidRPr="003D4F31">
        <w:rPr>
          <w:rFonts w:asciiTheme="minorHAnsi" w:hAnsiTheme="minorHAnsi" w:cstheme="minorHAnsi"/>
          <w:color w:val="000000" w:themeColor="text1"/>
        </w:rPr>
        <w:t xml:space="preserve">možnosti </w:t>
      </w:r>
      <w:r w:rsidR="00373B7E" w:rsidRPr="003D4F31">
        <w:rPr>
          <w:rFonts w:asciiTheme="minorHAnsi" w:hAnsiTheme="minorHAnsi" w:cstheme="minorHAnsi"/>
          <w:color w:val="000000" w:themeColor="text1"/>
        </w:rPr>
        <w:t>rezervace vstupenek je dostupný na</w:t>
      </w:r>
      <w:r w:rsidR="00FB7FD6">
        <w:rPr>
          <w:rFonts w:asciiTheme="minorHAnsi" w:hAnsiTheme="minorHAnsi" w:cstheme="minorHAnsi"/>
          <w:color w:val="000000" w:themeColor="text1"/>
        </w:rPr>
        <w:t>:</w:t>
      </w:r>
      <w:r w:rsidR="00373B7E" w:rsidRPr="003D4F31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Pr="00BA0BAB">
          <w:rPr>
            <w:rStyle w:val="Hypertextovodkaz"/>
            <w:rFonts w:asciiTheme="minorHAnsi" w:hAnsiTheme="minorHAnsi" w:cstheme="minorHAnsi"/>
          </w:rPr>
          <w:t>www.mhflj.cz/program</w:t>
        </w:r>
      </w:hyperlink>
      <w:r w:rsidR="008324C3">
        <w:t>.</w:t>
      </w:r>
    </w:p>
    <w:p w14:paraId="16A00F21" w14:textId="5704398B" w:rsidR="00B43145" w:rsidRDefault="00B43145" w:rsidP="001A227C">
      <w:pPr>
        <w:jc w:val="both"/>
        <w:rPr>
          <w:rFonts w:asciiTheme="minorHAnsi" w:hAnsiTheme="minorHAnsi" w:cstheme="minorHAnsi"/>
          <w:b/>
          <w:bCs/>
        </w:rPr>
      </w:pPr>
    </w:p>
    <w:p w14:paraId="6D3F2F88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Pro více informací kontaktujte:</w:t>
      </w:r>
    </w:p>
    <w:p w14:paraId="2C0F7476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Eva Kijonková</w:t>
      </w:r>
    </w:p>
    <w:p w14:paraId="5820613C" w14:textId="6C7CFF93" w:rsidR="0051119B" w:rsidRPr="000A7C18" w:rsidRDefault="00000000" w:rsidP="001A227C">
      <w:pPr>
        <w:rPr>
          <w:rFonts w:asciiTheme="minorHAnsi" w:hAnsiTheme="minorHAnsi" w:cstheme="minorHAnsi"/>
          <w:bCs/>
        </w:rPr>
      </w:pPr>
      <w:hyperlink r:id="rId8" w:history="1">
        <w:r w:rsidR="000A7C18" w:rsidRPr="00B61261">
          <w:rPr>
            <w:rStyle w:val="Hypertextovodkaz"/>
            <w:rFonts w:asciiTheme="minorHAnsi" w:hAnsiTheme="minorHAnsi" w:cstheme="minorHAnsi"/>
            <w:bCs/>
          </w:rPr>
          <w:t>pr.manager@mhflj.cz</w:t>
        </w:r>
      </w:hyperlink>
      <w:r w:rsidR="000A7C18">
        <w:rPr>
          <w:rFonts w:asciiTheme="minorHAnsi" w:hAnsiTheme="minorHAnsi" w:cstheme="minorHAnsi"/>
          <w:bCs/>
        </w:rPr>
        <w:t xml:space="preserve">, tel.: </w:t>
      </w:r>
      <w:r w:rsidR="0051119B" w:rsidRPr="0051119B">
        <w:rPr>
          <w:rFonts w:asciiTheme="minorHAnsi" w:hAnsiTheme="minorHAnsi" w:cstheme="minorHAnsi"/>
          <w:bCs/>
        </w:rPr>
        <w:t>+ 420 721 857 097</w:t>
      </w:r>
      <w:r w:rsidR="0051119B" w:rsidRPr="0051119B">
        <w:rPr>
          <w:rFonts w:asciiTheme="minorHAnsi" w:hAnsiTheme="minorHAnsi" w:cstheme="minorHAnsi"/>
          <w:bCs/>
        </w:rPr>
        <w:br/>
      </w:r>
      <w:hyperlink r:id="rId9" w:history="1">
        <w:r w:rsidR="0051119B" w:rsidRPr="0051119B">
          <w:rPr>
            <w:rStyle w:val="Hypertextovodkaz"/>
            <w:rFonts w:asciiTheme="minorHAnsi" w:hAnsiTheme="minorHAnsi" w:cstheme="minorHAnsi"/>
            <w:bCs/>
          </w:rPr>
          <w:t>www.mhflj.cz</w:t>
        </w:r>
      </w:hyperlink>
    </w:p>
    <w:sectPr w:rsidR="0051119B" w:rsidRPr="000A7C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965F" w14:textId="77777777" w:rsidR="00A278A5" w:rsidRDefault="00A278A5" w:rsidP="009B5B2C">
      <w:r>
        <w:separator/>
      </w:r>
    </w:p>
  </w:endnote>
  <w:endnote w:type="continuationSeparator" w:id="0">
    <w:p w14:paraId="14406EAD" w14:textId="77777777" w:rsidR="00A278A5" w:rsidRDefault="00A278A5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A087" w14:textId="77777777" w:rsidR="00A278A5" w:rsidRDefault="00A278A5" w:rsidP="009B5B2C">
      <w:r>
        <w:separator/>
      </w:r>
    </w:p>
  </w:footnote>
  <w:footnote w:type="continuationSeparator" w:id="0">
    <w:p w14:paraId="6770BB16" w14:textId="77777777" w:rsidR="00A278A5" w:rsidRDefault="00A278A5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B30"/>
    <w:multiLevelType w:val="multilevel"/>
    <w:tmpl w:val="7D1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C0E50"/>
    <w:multiLevelType w:val="multilevel"/>
    <w:tmpl w:val="80E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3"/>
  </w:num>
  <w:num w:numId="3" w16cid:durableId="935752335">
    <w:abstractNumId w:val="4"/>
  </w:num>
  <w:num w:numId="4" w16cid:durableId="693926547">
    <w:abstractNumId w:val="2"/>
  </w:num>
  <w:num w:numId="5" w16cid:durableId="124541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15EAF"/>
    <w:rsid w:val="000457B3"/>
    <w:rsid w:val="00053C24"/>
    <w:rsid w:val="000651EB"/>
    <w:rsid w:val="00065842"/>
    <w:rsid w:val="000816CD"/>
    <w:rsid w:val="000829B3"/>
    <w:rsid w:val="00092753"/>
    <w:rsid w:val="000A7C18"/>
    <w:rsid w:val="000B281B"/>
    <w:rsid w:val="000B4E1A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5126A"/>
    <w:rsid w:val="00151C5C"/>
    <w:rsid w:val="001553DB"/>
    <w:rsid w:val="00164B01"/>
    <w:rsid w:val="00176051"/>
    <w:rsid w:val="001A227C"/>
    <w:rsid w:val="001B1AA0"/>
    <w:rsid w:val="001B239D"/>
    <w:rsid w:val="001C262F"/>
    <w:rsid w:val="001C5044"/>
    <w:rsid w:val="001E514D"/>
    <w:rsid w:val="001F478E"/>
    <w:rsid w:val="002069FE"/>
    <w:rsid w:val="00240069"/>
    <w:rsid w:val="00246EE0"/>
    <w:rsid w:val="00251346"/>
    <w:rsid w:val="00253328"/>
    <w:rsid w:val="00273716"/>
    <w:rsid w:val="00276314"/>
    <w:rsid w:val="0028203E"/>
    <w:rsid w:val="00283D5B"/>
    <w:rsid w:val="0028458F"/>
    <w:rsid w:val="00291D73"/>
    <w:rsid w:val="00296CF4"/>
    <w:rsid w:val="002A170C"/>
    <w:rsid w:val="002F74AE"/>
    <w:rsid w:val="0031199A"/>
    <w:rsid w:val="003430E4"/>
    <w:rsid w:val="00356F3A"/>
    <w:rsid w:val="00373B7E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7CBF"/>
    <w:rsid w:val="004914BC"/>
    <w:rsid w:val="004A11C1"/>
    <w:rsid w:val="004A6D05"/>
    <w:rsid w:val="004A75EF"/>
    <w:rsid w:val="004B5A7D"/>
    <w:rsid w:val="004E05E4"/>
    <w:rsid w:val="004F746A"/>
    <w:rsid w:val="0051119B"/>
    <w:rsid w:val="005162E8"/>
    <w:rsid w:val="00543534"/>
    <w:rsid w:val="00545D3A"/>
    <w:rsid w:val="00556B54"/>
    <w:rsid w:val="0056284C"/>
    <w:rsid w:val="00563FC7"/>
    <w:rsid w:val="00565E87"/>
    <w:rsid w:val="0057070C"/>
    <w:rsid w:val="0058441A"/>
    <w:rsid w:val="00593EEC"/>
    <w:rsid w:val="005D6989"/>
    <w:rsid w:val="005E13DA"/>
    <w:rsid w:val="005E7233"/>
    <w:rsid w:val="005F5B6B"/>
    <w:rsid w:val="00601DC0"/>
    <w:rsid w:val="00614F72"/>
    <w:rsid w:val="00623B23"/>
    <w:rsid w:val="00633C90"/>
    <w:rsid w:val="00657FF5"/>
    <w:rsid w:val="00662BCD"/>
    <w:rsid w:val="006668BF"/>
    <w:rsid w:val="00671ED1"/>
    <w:rsid w:val="006A5949"/>
    <w:rsid w:val="006A7FAD"/>
    <w:rsid w:val="006B60F4"/>
    <w:rsid w:val="006B69A3"/>
    <w:rsid w:val="006B7194"/>
    <w:rsid w:val="006D375A"/>
    <w:rsid w:val="006E398E"/>
    <w:rsid w:val="006E4969"/>
    <w:rsid w:val="006F57E1"/>
    <w:rsid w:val="00721758"/>
    <w:rsid w:val="007269A1"/>
    <w:rsid w:val="00727226"/>
    <w:rsid w:val="007325F6"/>
    <w:rsid w:val="00746CCA"/>
    <w:rsid w:val="00747D51"/>
    <w:rsid w:val="00750F3E"/>
    <w:rsid w:val="007601DC"/>
    <w:rsid w:val="007626DC"/>
    <w:rsid w:val="007B37AF"/>
    <w:rsid w:val="007B3CE4"/>
    <w:rsid w:val="007C2570"/>
    <w:rsid w:val="007C3129"/>
    <w:rsid w:val="007C49F3"/>
    <w:rsid w:val="007E1CCB"/>
    <w:rsid w:val="007F45AF"/>
    <w:rsid w:val="00805801"/>
    <w:rsid w:val="00811E78"/>
    <w:rsid w:val="00823D69"/>
    <w:rsid w:val="00827B09"/>
    <w:rsid w:val="008324C3"/>
    <w:rsid w:val="008374BC"/>
    <w:rsid w:val="0087726A"/>
    <w:rsid w:val="00881638"/>
    <w:rsid w:val="008956B4"/>
    <w:rsid w:val="008C0C1C"/>
    <w:rsid w:val="008D5690"/>
    <w:rsid w:val="008D787F"/>
    <w:rsid w:val="008E0839"/>
    <w:rsid w:val="00903D70"/>
    <w:rsid w:val="00933A0C"/>
    <w:rsid w:val="00933ADB"/>
    <w:rsid w:val="00950DEF"/>
    <w:rsid w:val="00951F12"/>
    <w:rsid w:val="0096663D"/>
    <w:rsid w:val="00982233"/>
    <w:rsid w:val="00983B70"/>
    <w:rsid w:val="009B5B2C"/>
    <w:rsid w:val="009C5055"/>
    <w:rsid w:val="009C6939"/>
    <w:rsid w:val="009C7FBA"/>
    <w:rsid w:val="009D4A01"/>
    <w:rsid w:val="009E1055"/>
    <w:rsid w:val="009F3D1B"/>
    <w:rsid w:val="00A0178B"/>
    <w:rsid w:val="00A033D4"/>
    <w:rsid w:val="00A278A5"/>
    <w:rsid w:val="00A4290F"/>
    <w:rsid w:val="00A6083B"/>
    <w:rsid w:val="00A745BA"/>
    <w:rsid w:val="00A9175E"/>
    <w:rsid w:val="00AB440A"/>
    <w:rsid w:val="00AC6834"/>
    <w:rsid w:val="00AE781F"/>
    <w:rsid w:val="00B25AC5"/>
    <w:rsid w:val="00B43145"/>
    <w:rsid w:val="00B45BA7"/>
    <w:rsid w:val="00B801FA"/>
    <w:rsid w:val="00B84DAB"/>
    <w:rsid w:val="00BA6524"/>
    <w:rsid w:val="00BA745F"/>
    <w:rsid w:val="00BC5801"/>
    <w:rsid w:val="00BD7D5E"/>
    <w:rsid w:val="00BE0CB7"/>
    <w:rsid w:val="00BE38DA"/>
    <w:rsid w:val="00C1067B"/>
    <w:rsid w:val="00C14559"/>
    <w:rsid w:val="00C239E6"/>
    <w:rsid w:val="00C315FA"/>
    <w:rsid w:val="00C33121"/>
    <w:rsid w:val="00C35613"/>
    <w:rsid w:val="00C46EFA"/>
    <w:rsid w:val="00C62934"/>
    <w:rsid w:val="00C7446A"/>
    <w:rsid w:val="00C7562E"/>
    <w:rsid w:val="00C800FD"/>
    <w:rsid w:val="00C8247C"/>
    <w:rsid w:val="00C91EAF"/>
    <w:rsid w:val="00C91F62"/>
    <w:rsid w:val="00CC257B"/>
    <w:rsid w:val="00CC4FC9"/>
    <w:rsid w:val="00CC6F71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4A90"/>
    <w:rsid w:val="00D74BA8"/>
    <w:rsid w:val="00D75643"/>
    <w:rsid w:val="00D915AF"/>
    <w:rsid w:val="00DA43EB"/>
    <w:rsid w:val="00DA5724"/>
    <w:rsid w:val="00DA602C"/>
    <w:rsid w:val="00DB28AB"/>
    <w:rsid w:val="00DC0B5E"/>
    <w:rsid w:val="00DD4FF1"/>
    <w:rsid w:val="00DE27DB"/>
    <w:rsid w:val="00DE5A90"/>
    <w:rsid w:val="00E20448"/>
    <w:rsid w:val="00E246EF"/>
    <w:rsid w:val="00E5776C"/>
    <w:rsid w:val="00E8317D"/>
    <w:rsid w:val="00EA1DD3"/>
    <w:rsid w:val="00EE7509"/>
    <w:rsid w:val="00EF3899"/>
    <w:rsid w:val="00F039DC"/>
    <w:rsid w:val="00F2672E"/>
    <w:rsid w:val="00F31210"/>
    <w:rsid w:val="00F34267"/>
    <w:rsid w:val="00F4712B"/>
    <w:rsid w:val="00F9169B"/>
    <w:rsid w:val="00FA6004"/>
    <w:rsid w:val="00FB3813"/>
    <w:rsid w:val="00FB4F57"/>
    <w:rsid w:val="00FB5E96"/>
    <w:rsid w:val="00FB7FD6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anager@mhfl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hflj.cz/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hflj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5</cp:revision>
  <cp:lastPrinted>2022-05-18T11:38:00Z</cp:lastPrinted>
  <dcterms:created xsi:type="dcterms:W3CDTF">2023-01-31T11:21:00Z</dcterms:created>
  <dcterms:modified xsi:type="dcterms:W3CDTF">2023-02-03T06:45:00Z</dcterms:modified>
</cp:coreProperties>
</file>