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5D91" w14:textId="161E4AB5" w:rsidR="009B5B2C" w:rsidRPr="00053C24" w:rsidRDefault="009B5B2C" w:rsidP="00141F7B">
      <w:pPr>
        <w:jc w:val="right"/>
        <w:rPr>
          <w:rFonts w:asciiTheme="minorHAnsi" w:hAnsiTheme="minorHAnsi" w:cstheme="minorHAnsi"/>
          <w:i/>
          <w:iCs/>
        </w:rPr>
      </w:pPr>
      <w:r w:rsidRPr="00053C24">
        <w:rPr>
          <w:rFonts w:asciiTheme="minorHAnsi" w:hAnsiTheme="minorHAnsi" w:cstheme="minorHAnsi"/>
          <w:i/>
          <w:iCs/>
        </w:rPr>
        <w:t xml:space="preserve">Ostrava, </w:t>
      </w:r>
      <w:r w:rsidR="00436F09" w:rsidRPr="00053C24">
        <w:rPr>
          <w:rFonts w:asciiTheme="minorHAnsi" w:hAnsiTheme="minorHAnsi" w:cstheme="minorHAnsi"/>
          <w:i/>
          <w:iCs/>
        </w:rPr>
        <w:t xml:space="preserve">19. 5. </w:t>
      </w:r>
      <w:r w:rsidRPr="00053C24">
        <w:rPr>
          <w:rFonts w:asciiTheme="minorHAnsi" w:hAnsiTheme="minorHAnsi" w:cstheme="minorHAnsi"/>
          <w:i/>
          <w:iCs/>
        </w:rPr>
        <w:t>2022</w:t>
      </w:r>
    </w:p>
    <w:p w14:paraId="2324C1BF" w14:textId="77777777" w:rsidR="00053C24" w:rsidRPr="003D4F31" w:rsidRDefault="00053C24" w:rsidP="00141F7B">
      <w:pPr>
        <w:jc w:val="right"/>
        <w:rPr>
          <w:rFonts w:asciiTheme="minorHAnsi" w:hAnsiTheme="minorHAnsi" w:cstheme="minorHAnsi"/>
          <w:b/>
          <w:bCs/>
        </w:rPr>
      </w:pPr>
    </w:p>
    <w:p w14:paraId="57F94CBF" w14:textId="0F3EDC17" w:rsidR="00283D5B" w:rsidRDefault="00283D5B" w:rsidP="009B5B2C">
      <w:pPr>
        <w:jc w:val="both"/>
        <w:rPr>
          <w:b/>
          <w:bCs/>
        </w:rPr>
      </w:pPr>
    </w:p>
    <w:p w14:paraId="1A70780C" w14:textId="06F5B0A2" w:rsidR="00141F7B" w:rsidRPr="003D4F31" w:rsidRDefault="00436F09" w:rsidP="00B801F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ZAČÍNÁ MHF LEOŠE JANÁČKA. PŘINÁŠÍ NOVÉ TRENDY A ČESKÉ PREMIÉRY</w:t>
      </w:r>
    </w:p>
    <w:p w14:paraId="66E9FE03" w14:textId="39C2A5A9" w:rsidR="00141F7B" w:rsidRPr="009B5B2C" w:rsidRDefault="00141F7B" w:rsidP="009B5B2C">
      <w:pPr>
        <w:jc w:val="both"/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A25CC" wp14:editId="4C6908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92750" cy="12700"/>
                <wp:effectExtent l="0" t="0" r="31750" b="254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7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E4C83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2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" strokecolor="black [3200]" strokeweight="1pt">
                <v:stroke joinstyle="miter"/>
              </v:line>
            </w:pict>
          </mc:Fallback>
        </mc:AlternateContent>
      </w:r>
    </w:p>
    <w:p w14:paraId="65E75D3D" w14:textId="486368DA" w:rsidR="00805801" w:rsidRDefault="00436F09" w:rsidP="00E246EF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Už za </w:t>
      </w:r>
      <w:r w:rsidR="001B1AA0">
        <w:rPr>
          <w:rFonts w:asciiTheme="minorHAnsi" w:hAnsiTheme="minorHAnsi" w:cstheme="minorHAnsi"/>
          <w:b/>
          <w:bCs/>
          <w:color w:val="000000" w:themeColor="text1"/>
        </w:rPr>
        <w:t>pár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dní začíná </w:t>
      </w:r>
      <w:r w:rsidR="00C62934" w:rsidRPr="003D4F31">
        <w:rPr>
          <w:rFonts w:asciiTheme="minorHAnsi" w:hAnsiTheme="minorHAnsi" w:cstheme="minorHAnsi"/>
          <w:b/>
          <w:bCs/>
          <w:color w:val="000000" w:themeColor="text1"/>
        </w:rPr>
        <w:t>Mezinárodní hudební festival Leoše Janáčka</w:t>
      </w:r>
      <w:r w:rsidR="00B801FA" w:rsidRPr="003D4F31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1E514D" w:rsidRPr="003D4F31">
        <w:rPr>
          <w:rFonts w:asciiTheme="minorHAnsi" w:hAnsiTheme="minorHAnsi" w:cstheme="minorHAnsi"/>
          <w:b/>
          <w:bCs/>
          <w:color w:val="000000" w:themeColor="text1"/>
        </w:rPr>
        <w:t>Od 29. května do</w:t>
      </w:r>
      <w:r w:rsidR="00C239E6"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</w:t>
      </w:r>
      <w:r w:rsidR="001E514D" w:rsidRPr="003D4F31">
        <w:rPr>
          <w:rFonts w:asciiTheme="minorHAnsi" w:hAnsiTheme="minorHAnsi" w:cstheme="minorHAnsi"/>
          <w:b/>
          <w:bCs/>
          <w:color w:val="000000" w:themeColor="text1"/>
        </w:rPr>
        <w:t xml:space="preserve"> 1. </w:t>
      </w:r>
      <w:r w:rsidR="007C3129" w:rsidRPr="003D4F31">
        <w:rPr>
          <w:rFonts w:asciiTheme="minorHAnsi" w:hAnsiTheme="minorHAnsi" w:cstheme="minorHAnsi"/>
          <w:b/>
          <w:bCs/>
          <w:color w:val="000000" w:themeColor="text1"/>
        </w:rPr>
        <w:t xml:space="preserve">července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se v jeho rámci uskuteční </w:t>
      </w:r>
      <w:r w:rsidR="00811E78" w:rsidRPr="003D4F31">
        <w:rPr>
          <w:rFonts w:asciiTheme="minorHAnsi" w:hAnsiTheme="minorHAnsi" w:cstheme="minorHAnsi"/>
          <w:b/>
          <w:bCs/>
          <w:color w:val="000000" w:themeColor="text1"/>
        </w:rPr>
        <w:t xml:space="preserve">tři desítky akcí </w:t>
      </w:r>
      <w:r w:rsidR="00950DEF" w:rsidRPr="003D4F31"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1B239D">
        <w:rPr>
          <w:rFonts w:asciiTheme="minorHAnsi" w:hAnsiTheme="minorHAnsi" w:cstheme="minorHAnsi"/>
          <w:b/>
          <w:bCs/>
          <w:color w:val="000000" w:themeColor="text1"/>
        </w:rPr>
        <w:t> </w:t>
      </w:r>
      <w:r w:rsidR="007601DC" w:rsidRPr="003D4F31">
        <w:rPr>
          <w:rFonts w:asciiTheme="minorHAnsi" w:hAnsiTheme="minorHAnsi" w:cstheme="minorHAnsi"/>
          <w:b/>
          <w:bCs/>
          <w:color w:val="000000" w:themeColor="text1"/>
        </w:rPr>
        <w:t>Ostravě</w:t>
      </w:r>
      <w:r w:rsidR="001B239D">
        <w:rPr>
          <w:rFonts w:asciiTheme="minorHAnsi" w:hAnsiTheme="minorHAnsi" w:cstheme="minorHAnsi"/>
          <w:b/>
          <w:bCs/>
          <w:color w:val="000000" w:themeColor="text1"/>
        </w:rPr>
        <w:t xml:space="preserve"> a na dalších pěti místech severní Moravy a Slezska.</w:t>
      </w:r>
      <w:r w:rsidR="007601DC" w:rsidRPr="003D4F3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Letošní ročník </w:t>
      </w:r>
      <w:r w:rsidR="00296CF4">
        <w:rPr>
          <w:rFonts w:asciiTheme="minorHAnsi" w:hAnsiTheme="minorHAnsi" w:cstheme="minorHAnsi"/>
          <w:b/>
          <w:bCs/>
          <w:color w:val="000000" w:themeColor="text1"/>
        </w:rPr>
        <w:t xml:space="preserve">mapuje nové trendy a </w:t>
      </w:r>
      <w:r w:rsidR="00C35613">
        <w:rPr>
          <w:rFonts w:asciiTheme="minorHAnsi" w:hAnsiTheme="minorHAnsi" w:cstheme="minorHAnsi"/>
          <w:b/>
          <w:bCs/>
          <w:color w:val="000000" w:themeColor="text1"/>
        </w:rPr>
        <w:t xml:space="preserve">uvádí mladé </w:t>
      </w:r>
      <w:r w:rsidR="00296CF4">
        <w:rPr>
          <w:rFonts w:asciiTheme="minorHAnsi" w:hAnsiTheme="minorHAnsi" w:cstheme="minorHAnsi"/>
          <w:b/>
          <w:bCs/>
          <w:color w:val="000000" w:themeColor="text1"/>
        </w:rPr>
        <w:t xml:space="preserve">talenty klasické hudby. Do České republiky přivede poprvé hned několik mezinárodních hudebních es současnosti. Ve světové premiéře </w:t>
      </w:r>
      <w:r w:rsidR="00C35613">
        <w:rPr>
          <w:rFonts w:asciiTheme="minorHAnsi" w:hAnsiTheme="minorHAnsi" w:cstheme="minorHAnsi"/>
          <w:b/>
          <w:bCs/>
          <w:color w:val="000000" w:themeColor="text1"/>
        </w:rPr>
        <w:t xml:space="preserve">pak </w:t>
      </w:r>
      <w:r w:rsidR="00296CF4">
        <w:rPr>
          <w:rFonts w:asciiTheme="minorHAnsi" w:hAnsiTheme="minorHAnsi" w:cstheme="minorHAnsi"/>
          <w:b/>
          <w:bCs/>
          <w:color w:val="000000" w:themeColor="text1"/>
        </w:rPr>
        <w:t xml:space="preserve">zazní na objednávku festivalu nová skladba Ireny </w:t>
      </w:r>
      <w:proofErr w:type="spellStart"/>
      <w:r w:rsidR="00296CF4">
        <w:rPr>
          <w:rFonts w:asciiTheme="minorHAnsi" w:hAnsiTheme="minorHAnsi" w:cstheme="minorHAnsi"/>
          <w:b/>
          <w:bCs/>
          <w:color w:val="000000" w:themeColor="text1"/>
        </w:rPr>
        <w:t>Szurmanové</w:t>
      </w:r>
      <w:proofErr w:type="spellEnd"/>
      <w:r w:rsidR="00296CF4">
        <w:rPr>
          <w:rFonts w:asciiTheme="minorHAnsi" w:hAnsiTheme="minorHAnsi" w:cstheme="minorHAnsi"/>
          <w:b/>
          <w:bCs/>
          <w:color w:val="000000" w:themeColor="text1"/>
        </w:rPr>
        <w:t xml:space="preserve">.  </w:t>
      </w:r>
    </w:p>
    <w:p w14:paraId="5029C713" w14:textId="77777777" w:rsidR="003D4F31" w:rsidRPr="003D4F31" w:rsidRDefault="003D4F31" w:rsidP="00E246EF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23097053" w14:textId="11BA2B35" w:rsidR="0028203E" w:rsidRPr="003430E4" w:rsidRDefault="0028203E" w:rsidP="00E246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„</w:t>
      </w:r>
      <w:r w:rsidR="00436F09" w:rsidRPr="00436F09">
        <w:rPr>
          <w:rFonts w:asciiTheme="minorHAnsi" w:hAnsiTheme="minorHAnsi" w:cstheme="minorHAnsi"/>
          <w:color w:val="000000"/>
        </w:rPr>
        <w:t>Hledáme cesty, k</w:t>
      </w:r>
      <w:r w:rsidR="001B1AA0">
        <w:rPr>
          <w:rFonts w:asciiTheme="minorHAnsi" w:hAnsiTheme="minorHAnsi" w:cstheme="minorHAnsi"/>
          <w:color w:val="000000"/>
        </w:rPr>
        <w:t>terými</w:t>
      </w:r>
      <w:r w:rsidR="00436F09" w:rsidRPr="00436F09">
        <w:rPr>
          <w:rFonts w:asciiTheme="minorHAnsi" w:hAnsiTheme="minorHAnsi" w:cstheme="minorHAnsi"/>
          <w:color w:val="000000"/>
        </w:rPr>
        <w:t xml:space="preserve"> se</w:t>
      </w:r>
      <w:r w:rsidR="00C35613">
        <w:rPr>
          <w:rFonts w:asciiTheme="minorHAnsi" w:hAnsiTheme="minorHAnsi" w:cstheme="minorHAnsi"/>
          <w:color w:val="000000"/>
        </w:rPr>
        <w:t xml:space="preserve"> </w:t>
      </w:r>
      <w:r w:rsidR="00436F09" w:rsidRPr="00436F09">
        <w:rPr>
          <w:rFonts w:asciiTheme="minorHAnsi" w:hAnsiTheme="minorHAnsi" w:cstheme="minorHAnsi"/>
          <w:color w:val="000000"/>
        </w:rPr>
        <w:t>klasická hudba</w:t>
      </w:r>
      <w:r w:rsidR="00C35613">
        <w:rPr>
          <w:rFonts w:asciiTheme="minorHAnsi" w:hAnsiTheme="minorHAnsi" w:cstheme="minorHAnsi"/>
          <w:color w:val="000000"/>
        </w:rPr>
        <w:t xml:space="preserve"> v současnosti</w:t>
      </w:r>
      <w:r w:rsidR="00436F09" w:rsidRPr="00436F09">
        <w:rPr>
          <w:rFonts w:asciiTheme="minorHAnsi" w:hAnsiTheme="minorHAnsi" w:cstheme="minorHAnsi"/>
          <w:color w:val="000000"/>
        </w:rPr>
        <w:t xml:space="preserve"> ubírá</w:t>
      </w:r>
      <w:r w:rsidR="00C35613">
        <w:rPr>
          <w:rFonts w:asciiTheme="minorHAnsi" w:hAnsiTheme="minorHAnsi" w:cstheme="minorHAnsi"/>
          <w:color w:val="000000"/>
        </w:rPr>
        <w:t>.</w:t>
      </w:r>
      <w:r w:rsidR="001B1AA0">
        <w:rPr>
          <w:rFonts w:asciiTheme="minorHAnsi" w:hAnsiTheme="minorHAnsi" w:cstheme="minorHAnsi"/>
          <w:color w:val="000000"/>
        </w:rPr>
        <w:t xml:space="preserve"> </w:t>
      </w:r>
      <w:r w:rsidR="00C35613">
        <w:rPr>
          <w:rFonts w:asciiTheme="minorHAnsi" w:hAnsiTheme="minorHAnsi" w:cstheme="minorHAnsi"/>
          <w:color w:val="000000"/>
        </w:rPr>
        <w:t>P</w:t>
      </w:r>
      <w:r w:rsidR="001B1AA0">
        <w:rPr>
          <w:rFonts w:asciiTheme="minorHAnsi" w:hAnsiTheme="minorHAnsi" w:cstheme="minorHAnsi"/>
          <w:color w:val="000000"/>
        </w:rPr>
        <w:t xml:space="preserve">roto budou letos našimi významnými hosty </w:t>
      </w:r>
      <w:r w:rsidR="00C35613">
        <w:rPr>
          <w:rFonts w:asciiTheme="minorHAnsi" w:hAnsiTheme="minorHAnsi" w:cstheme="minorHAnsi"/>
          <w:color w:val="000000"/>
        </w:rPr>
        <w:t xml:space="preserve">mimo jiné </w:t>
      </w:r>
      <w:r w:rsidR="001B1AA0">
        <w:rPr>
          <w:rFonts w:asciiTheme="minorHAnsi" w:hAnsiTheme="minorHAnsi" w:cstheme="minorHAnsi"/>
          <w:color w:val="000000"/>
        </w:rPr>
        <w:t xml:space="preserve">violoncellista </w:t>
      </w:r>
      <w:proofErr w:type="spellStart"/>
      <w:r w:rsidR="001B1AA0">
        <w:rPr>
          <w:rFonts w:asciiTheme="minorHAnsi" w:hAnsiTheme="minorHAnsi" w:cstheme="minorHAnsi"/>
          <w:color w:val="000000"/>
        </w:rPr>
        <w:t>Zlatomir</w:t>
      </w:r>
      <w:proofErr w:type="spellEnd"/>
      <w:r w:rsidR="00436F09" w:rsidRPr="00436F0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36F09" w:rsidRPr="00436F09">
        <w:rPr>
          <w:rFonts w:asciiTheme="minorHAnsi" w:hAnsiTheme="minorHAnsi" w:cstheme="minorHAnsi"/>
          <w:color w:val="000000"/>
        </w:rPr>
        <w:t>Fung</w:t>
      </w:r>
      <w:proofErr w:type="spellEnd"/>
      <w:r w:rsidR="00436F09" w:rsidRPr="00436F09">
        <w:rPr>
          <w:rFonts w:asciiTheme="minorHAnsi" w:hAnsiTheme="minorHAnsi" w:cstheme="minorHAnsi"/>
          <w:color w:val="000000"/>
        </w:rPr>
        <w:t>,</w:t>
      </w:r>
      <w:r w:rsidR="001B1AA0">
        <w:rPr>
          <w:rFonts w:asciiTheme="minorHAnsi" w:hAnsiTheme="minorHAnsi" w:cstheme="minorHAnsi"/>
          <w:color w:val="000000"/>
        </w:rPr>
        <w:t xml:space="preserve"> kytarista Miloš </w:t>
      </w:r>
      <w:proofErr w:type="spellStart"/>
      <w:r w:rsidR="001B1AA0">
        <w:rPr>
          <w:rFonts w:asciiTheme="minorHAnsi" w:hAnsiTheme="minorHAnsi" w:cstheme="minorHAnsi"/>
          <w:color w:val="000000"/>
        </w:rPr>
        <w:t>Karad</w:t>
      </w:r>
      <w:r w:rsidR="00B25AC5">
        <w:rPr>
          <w:rFonts w:asciiTheme="minorHAnsi" w:hAnsiTheme="minorHAnsi" w:cstheme="minorHAnsi"/>
          <w:color w:val="000000"/>
        </w:rPr>
        <w:t>a</w:t>
      </w:r>
      <w:r w:rsidR="001B1AA0">
        <w:rPr>
          <w:rFonts w:asciiTheme="minorHAnsi" w:hAnsiTheme="minorHAnsi" w:cstheme="minorHAnsi"/>
          <w:color w:val="000000"/>
        </w:rPr>
        <w:t>gli</w:t>
      </w:r>
      <w:r w:rsidR="00436F09" w:rsidRPr="00436F09">
        <w:rPr>
          <w:rFonts w:asciiTheme="minorHAnsi" w:hAnsiTheme="minorHAnsi" w:cstheme="minorHAnsi"/>
          <w:color w:val="000000"/>
        </w:rPr>
        <w:t>ć</w:t>
      </w:r>
      <w:proofErr w:type="spellEnd"/>
      <w:r w:rsidR="00436F09" w:rsidRPr="00436F09">
        <w:rPr>
          <w:rFonts w:asciiTheme="minorHAnsi" w:hAnsiTheme="minorHAnsi" w:cstheme="minorHAnsi"/>
          <w:color w:val="000000"/>
        </w:rPr>
        <w:t xml:space="preserve">, </w:t>
      </w:r>
      <w:r w:rsidR="001B1AA0">
        <w:rPr>
          <w:rFonts w:asciiTheme="minorHAnsi" w:hAnsiTheme="minorHAnsi" w:cstheme="minorHAnsi"/>
          <w:color w:val="000000"/>
        </w:rPr>
        <w:t xml:space="preserve">dirigent </w:t>
      </w:r>
      <w:proofErr w:type="spellStart"/>
      <w:r w:rsidR="001B1AA0">
        <w:rPr>
          <w:rFonts w:asciiTheme="minorHAnsi" w:hAnsiTheme="minorHAnsi" w:cstheme="minorHAnsi"/>
          <w:color w:val="000000"/>
        </w:rPr>
        <w:t>Yaroslav</w:t>
      </w:r>
      <w:proofErr w:type="spellEnd"/>
      <w:r w:rsidR="001B1AA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B1AA0">
        <w:rPr>
          <w:rFonts w:asciiTheme="minorHAnsi" w:hAnsiTheme="minorHAnsi" w:cstheme="minorHAnsi"/>
          <w:color w:val="000000"/>
        </w:rPr>
        <w:t>Shemet</w:t>
      </w:r>
      <w:proofErr w:type="spellEnd"/>
      <w:r w:rsidR="001B1AA0">
        <w:rPr>
          <w:rFonts w:asciiTheme="minorHAnsi" w:hAnsiTheme="minorHAnsi" w:cstheme="minorHAnsi"/>
          <w:color w:val="000000"/>
        </w:rPr>
        <w:t xml:space="preserve">, </w:t>
      </w:r>
      <w:r w:rsidR="00436F09" w:rsidRPr="00436F09">
        <w:rPr>
          <w:rFonts w:asciiTheme="minorHAnsi" w:hAnsiTheme="minorHAnsi" w:cstheme="minorHAnsi"/>
          <w:color w:val="000000"/>
        </w:rPr>
        <w:t xml:space="preserve">ale i </w:t>
      </w:r>
      <w:r w:rsidR="001B1AA0">
        <w:rPr>
          <w:rFonts w:asciiTheme="minorHAnsi" w:hAnsiTheme="minorHAnsi" w:cstheme="minorHAnsi"/>
          <w:color w:val="000000"/>
        </w:rPr>
        <w:t xml:space="preserve">čeští mladí umělci, jako je například klavírista Marek </w:t>
      </w:r>
      <w:r w:rsidR="00436F09" w:rsidRPr="00436F09">
        <w:rPr>
          <w:rFonts w:asciiTheme="minorHAnsi" w:hAnsiTheme="minorHAnsi" w:cstheme="minorHAnsi"/>
          <w:color w:val="000000"/>
        </w:rPr>
        <w:t>Kozák</w:t>
      </w:r>
      <w:r w:rsidR="001B1AA0">
        <w:rPr>
          <w:rFonts w:asciiTheme="minorHAnsi" w:hAnsiTheme="minorHAnsi" w:cstheme="minorHAnsi"/>
          <w:color w:val="000000"/>
        </w:rPr>
        <w:t xml:space="preserve"> nebo dirigent Marek </w:t>
      </w:r>
      <w:r w:rsidR="00436F09" w:rsidRPr="00436F09">
        <w:rPr>
          <w:rFonts w:asciiTheme="minorHAnsi" w:hAnsiTheme="minorHAnsi" w:cstheme="minorHAnsi"/>
          <w:color w:val="000000"/>
        </w:rPr>
        <w:t>Prášil</w:t>
      </w:r>
      <w:r w:rsidR="003430E4">
        <w:rPr>
          <w:rFonts w:asciiTheme="minorHAnsi" w:hAnsiTheme="minorHAnsi" w:cstheme="minorHAnsi"/>
          <w:color w:val="000000"/>
        </w:rPr>
        <w:t xml:space="preserve">. Rezidenčním umělcem festivalu </w:t>
      </w:r>
      <w:r w:rsidR="00276314">
        <w:rPr>
          <w:rFonts w:asciiTheme="minorHAnsi" w:hAnsiTheme="minorHAnsi" w:cstheme="minorHAnsi"/>
          <w:color w:val="000000"/>
        </w:rPr>
        <w:t xml:space="preserve">je </w:t>
      </w:r>
      <w:r w:rsidR="003430E4">
        <w:rPr>
          <w:rFonts w:asciiTheme="minorHAnsi" w:hAnsiTheme="minorHAnsi" w:cstheme="minorHAnsi"/>
          <w:color w:val="000000"/>
        </w:rPr>
        <w:t xml:space="preserve">letos </w:t>
      </w:r>
      <w:r w:rsidR="003430E4" w:rsidRPr="003430E4">
        <w:rPr>
          <w:rFonts w:asciiTheme="minorHAnsi" w:hAnsiTheme="minorHAnsi" w:cstheme="minorHAnsi"/>
          <w:color w:val="000000"/>
          <w:bdr w:val="none" w:sz="0" w:space="0" w:color="auto" w:frame="1"/>
        </w:rPr>
        <w:t>neortodoxní</w:t>
      </w:r>
      <w:r w:rsidR="003430E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3430E4" w:rsidRPr="003430E4">
        <w:rPr>
          <w:rFonts w:asciiTheme="minorHAnsi" w:hAnsiTheme="minorHAnsi" w:cstheme="minorHAnsi"/>
          <w:color w:val="000000"/>
          <w:bdr w:val="none" w:sz="0" w:space="0" w:color="auto" w:frame="1"/>
        </w:rPr>
        <w:t>představitel současné vrcholné cembalové interpretace</w:t>
      </w:r>
      <w:r w:rsidR="003430E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Jean </w:t>
      </w:r>
      <w:proofErr w:type="spellStart"/>
      <w:r w:rsidR="003430E4">
        <w:rPr>
          <w:rFonts w:asciiTheme="minorHAnsi" w:hAnsiTheme="minorHAnsi" w:cstheme="minorHAnsi"/>
          <w:color w:val="000000"/>
          <w:bdr w:val="none" w:sz="0" w:space="0" w:color="auto" w:frame="1"/>
        </w:rPr>
        <w:t>Rondeau</w:t>
      </w:r>
      <w:proofErr w:type="spellEnd"/>
      <w:r w:rsidR="003430E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který </w:t>
      </w:r>
      <w:r w:rsidR="005E723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v samostatném programu </w:t>
      </w:r>
      <w:r w:rsidR="003430E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provede </w:t>
      </w:r>
      <w:proofErr w:type="spellStart"/>
      <w:r w:rsidR="003430E4" w:rsidRPr="003430E4">
        <w:rPr>
          <w:rFonts w:asciiTheme="minorHAnsi" w:hAnsiTheme="minorHAnsi" w:cstheme="minorHAnsi"/>
          <w:color w:val="000000"/>
          <w:bdr w:val="none" w:sz="0" w:space="0" w:color="auto" w:frame="1"/>
        </w:rPr>
        <w:t>Goldbergovy</w:t>
      </w:r>
      <w:proofErr w:type="spellEnd"/>
      <w:r w:rsidR="003430E4" w:rsidRPr="003430E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variace – ikonick</w:t>
      </w:r>
      <w:r w:rsidR="003430E4">
        <w:rPr>
          <w:rFonts w:asciiTheme="minorHAnsi" w:hAnsiTheme="minorHAnsi" w:cstheme="minorHAnsi"/>
          <w:color w:val="000000"/>
          <w:bdr w:val="none" w:sz="0" w:space="0" w:color="auto" w:frame="1"/>
        </w:rPr>
        <w:t>ou</w:t>
      </w:r>
      <w:r w:rsidR="003430E4" w:rsidRPr="003430E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skladb</w:t>
      </w:r>
      <w:r w:rsidR="003430E4">
        <w:rPr>
          <w:rFonts w:asciiTheme="minorHAnsi" w:hAnsiTheme="minorHAnsi" w:cstheme="minorHAnsi"/>
          <w:color w:val="000000"/>
          <w:bdr w:val="none" w:sz="0" w:space="0" w:color="auto" w:frame="1"/>
        </w:rPr>
        <w:t>u</w:t>
      </w:r>
      <w:r w:rsidR="003430E4" w:rsidRPr="003430E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vrcholného baroka</w:t>
      </w:r>
      <w:r w:rsidR="00C3561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 vedle </w:t>
      </w:r>
      <w:r w:rsidR="005E7233">
        <w:rPr>
          <w:rFonts w:asciiTheme="minorHAnsi" w:hAnsiTheme="minorHAnsi" w:cstheme="minorHAnsi"/>
          <w:color w:val="000000"/>
          <w:bdr w:val="none" w:sz="0" w:space="0" w:color="auto" w:frame="1"/>
        </w:rPr>
        <w:t>to</w:t>
      </w:r>
      <w:r w:rsidR="00C35613">
        <w:rPr>
          <w:rFonts w:asciiTheme="minorHAnsi" w:hAnsiTheme="minorHAnsi" w:cstheme="minorHAnsi"/>
          <w:color w:val="000000"/>
          <w:bdr w:val="none" w:sz="0" w:space="0" w:color="auto" w:frame="1"/>
        </w:rPr>
        <w:t>ho</w:t>
      </w:r>
      <w:r w:rsidR="005E723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vystoupí se skvělou Záhřebskou filharmonií. Ta bude </w:t>
      </w:r>
      <w:r w:rsidR="00662B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navíc úplně </w:t>
      </w:r>
      <w:r w:rsidR="005E7233">
        <w:rPr>
          <w:rFonts w:asciiTheme="minorHAnsi" w:hAnsiTheme="minorHAnsi" w:cstheme="minorHAnsi"/>
          <w:color w:val="000000"/>
          <w:bdr w:val="none" w:sz="0" w:space="0" w:color="auto" w:frame="1"/>
        </w:rPr>
        <w:t>poprvé hrát pod vedením Tomáše Netopila, prezidenta našeho festivalu,</w:t>
      </w:r>
      <w:r w:rsidR="003430E4" w:rsidRPr="003430E4">
        <w:rPr>
          <w:rFonts w:asciiTheme="minorHAnsi" w:hAnsiTheme="minorHAnsi" w:cstheme="minorHAnsi"/>
        </w:rPr>
        <w:t>“</w:t>
      </w:r>
      <w:r w:rsidR="003430E4">
        <w:rPr>
          <w:rFonts w:asciiTheme="minorHAnsi" w:hAnsiTheme="minorHAnsi" w:cstheme="minorHAnsi"/>
        </w:rPr>
        <w:t xml:space="preserve"> </w:t>
      </w:r>
      <w:r w:rsidR="003430E4">
        <w:rPr>
          <w:rFonts w:asciiTheme="minorHAnsi" w:hAnsiTheme="minorHAnsi" w:cstheme="minorHAnsi"/>
          <w:color w:val="000000"/>
        </w:rPr>
        <w:t xml:space="preserve">uvedl ředitel </w:t>
      </w:r>
      <w:r w:rsidR="005E7233">
        <w:rPr>
          <w:rFonts w:asciiTheme="minorHAnsi" w:hAnsiTheme="minorHAnsi" w:cstheme="minorHAnsi"/>
          <w:color w:val="000000"/>
        </w:rPr>
        <w:t>MHF</w:t>
      </w:r>
      <w:r w:rsidR="003430E4">
        <w:rPr>
          <w:rFonts w:asciiTheme="minorHAnsi" w:hAnsiTheme="minorHAnsi" w:cstheme="minorHAnsi"/>
          <w:color w:val="000000"/>
        </w:rPr>
        <w:t xml:space="preserve"> Leoše Janáčka Jaromír Javůrek. </w:t>
      </w:r>
    </w:p>
    <w:p w14:paraId="3D18050B" w14:textId="77777777" w:rsidR="0028203E" w:rsidRDefault="0028203E" w:rsidP="00E246EF">
      <w:pPr>
        <w:rPr>
          <w:rFonts w:asciiTheme="minorHAnsi" w:hAnsiTheme="minorHAnsi" w:cstheme="minorHAnsi"/>
          <w:color w:val="000000"/>
        </w:rPr>
      </w:pPr>
    </w:p>
    <w:p w14:paraId="0EB5E411" w14:textId="308C5596" w:rsidR="00662BCD" w:rsidRPr="00662BCD" w:rsidRDefault="00662BCD" w:rsidP="00E246EF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Novinky se prolínají celým </w:t>
      </w:r>
      <w:r w:rsidR="00E8317D">
        <w:rPr>
          <w:rFonts w:asciiTheme="minorHAnsi" w:hAnsiTheme="minorHAnsi" w:cstheme="minorHAnsi"/>
          <w:color w:val="000000"/>
        </w:rPr>
        <w:t>tímto festivalovým ročníkem</w:t>
      </w:r>
      <w:r>
        <w:rPr>
          <w:rFonts w:asciiTheme="minorHAnsi" w:hAnsiTheme="minorHAnsi" w:cstheme="minorHAnsi"/>
          <w:color w:val="000000"/>
        </w:rPr>
        <w:t xml:space="preserve">. </w:t>
      </w:r>
      <w:r w:rsidR="00FA6004">
        <w:rPr>
          <w:rFonts w:asciiTheme="minorHAnsi" w:hAnsiTheme="minorHAnsi" w:cstheme="minorHAnsi"/>
          <w:color w:val="000000"/>
        </w:rPr>
        <w:t>Virtuózní</w:t>
      </w:r>
      <w:r w:rsidR="00C35613">
        <w:rPr>
          <w:rFonts w:asciiTheme="minorHAnsi" w:hAnsiTheme="minorHAnsi" w:cstheme="minorHAnsi"/>
          <w:color w:val="000000"/>
        </w:rPr>
        <w:t xml:space="preserve"> Američan </w:t>
      </w:r>
      <w:proofErr w:type="spellStart"/>
      <w:r>
        <w:rPr>
          <w:rFonts w:asciiTheme="minorHAnsi" w:hAnsiTheme="minorHAnsi" w:cstheme="minorHAnsi"/>
          <w:color w:val="000000"/>
        </w:rPr>
        <w:t>Zlatomir</w:t>
      </w:r>
      <w:proofErr w:type="spellEnd"/>
      <w:r>
        <w:rPr>
          <w:rFonts w:asciiTheme="minorHAnsi" w:hAnsiTheme="minorHAnsi" w:cstheme="minorHAnsi"/>
          <w:color w:val="000000"/>
        </w:rPr>
        <w:t xml:space="preserve"> Fung </w:t>
      </w:r>
      <w:r w:rsidR="007B37AF">
        <w:rPr>
          <w:rFonts w:asciiTheme="minorHAnsi" w:hAnsiTheme="minorHAnsi" w:cstheme="minorHAnsi"/>
          <w:color w:val="000000"/>
        </w:rPr>
        <w:t xml:space="preserve">        </w:t>
      </w:r>
      <w:r>
        <w:rPr>
          <w:rFonts w:asciiTheme="minorHAnsi" w:hAnsiTheme="minorHAnsi" w:cstheme="minorHAnsi"/>
          <w:color w:val="000000"/>
        </w:rPr>
        <w:t xml:space="preserve">a </w:t>
      </w:r>
      <w:r w:rsidR="00C35613">
        <w:rPr>
          <w:rFonts w:asciiTheme="minorHAnsi" w:hAnsiTheme="minorHAnsi" w:cstheme="minorHAnsi"/>
          <w:color w:val="000000"/>
        </w:rPr>
        <w:t xml:space="preserve">charismatický </w:t>
      </w:r>
      <w:r>
        <w:rPr>
          <w:rFonts w:asciiTheme="minorHAnsi" w:hAnsiTheme="minorHAnsi" w:cstheme="minorHAnsi"/>
          <w:color w:val="000000"/>
        </w:rPr>
        <w:t>Miloš Karad</w:t>
      </w:r>
      <w:r w:rsidR="00D915A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glić </w:t>
      </w:r>
      <w:r w:rsidR="00C35613">
        <w:rPr>
          <w:rFonts w:asciiTheme="minorHAnsi" w:hAnsiTheme="minorHAnsi" w:cstheme="minorHAnsi"/>
          <w:color w:val="000000"/>
        </w:rPr>
        <w:t xml:space="preserve">původem z Černé Hory </w:t>
      </w:r>
      <w:r>
        <w:rPr>
          <w:rFonts w:asciiTheme="minorHAnsi" w:hAnsiTheme="minorHAnsi" w:cstheme="minorHAnsi"/>
          <w:color w:val="000000"/>
        </w:rPr>
        <w:t xml:space="preserve">odehrají na Janáčkově festivalu svou českou premiéru. Totéž platí o </w:t>
      </w:r>
      <w:proofErr w:type="spellStart"/>
      <w:r w:rsidRPr="003D4F31">
        <w:rPr>
          <w:rFonts w:asciiTheme="minorHAnsi" w:hAnsiTheme="minorHAnsi" w:cstheme="minorHAnsi"/>
          <w:color w:val="000000" w:themeColor="text1"/>
        </w:rPr>
        <w:t>Yaroslav</w:t>
      </w:r>
      <w:r>
        <w:rPr>
          <w:rFonts w:asciiTheme="minorHAnsi" w:hAnsiTheme="minorHAnsi" w:cstheme="minorHAnsi"/>
          <w:color w:val="000000" w:themeColor="text1"/>
        </w:rPr>
        <w:t>u</w:t>
      </w:r>
      <w:proofErr w:type="spellEnd"/>
      <w:r w:rsidRPr="003D4F3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D4F31">
        <w:rPr>
          <w:rFonts w:asciiTheme="minorHAnsi" w:hAnsiTheme="minorHAnsi" w:cstheme="minorHAnsi"/>
          <w:color w:val="000000" w:themeColor="text1"/>
        </w:rPr>
        <w:t>Shemet</w:t>
      </w:r>
      <w:r>
        <w:rPr>
          <w:rFonts w:asciiTheme="minorHAnsi" w:hAnsiTheme="minorHAnsi" w:cstheme="minorHAnsi"/>
          <w:color w:val="000000" w:themeColor="text1"/>
        </w:rPr>
        <w:t>ovi</w:t>
      </w:r>
      <w:proofErr w:type="spellEnd"/>
      <w:r w:rsidRPr="003D4F31">
        <w:rPr>
          <w:rFonts w:asciiTheme="minorHAnsi" w:hAnsiTheme="minorHAnsi" w:cstheme="minorHAnsi"/>
          <w:color w:val="000000" w:themeColor="text1"/>
        </w:rPr>
        <w:t xml:space="preserve">. Teprve pětadvacetiletý polský dirigent ukrajinského původu </w:t>
      </w:r>
      <w:r>
        <w:rPr>
          <w:rFonts w:asciiTheme="minorHAnsi" w:hAnsiTheme="minorHAnsi" w:cstheme="minorHAnsi"/>
          <w:color w:val="000000" w:themeColor="text1"/>
        </w:rPr>
        <w:t xml:space="preserve">se právem řadí </w:t>
      </w:r>
      <w:r w:rsidRPr="003D4F31">
        <w:rPr>
          <w:rFonts w:asciiTheme="minorHAnsi" w:hAnsiTheme="minorHAnsi" w:cstheme="minorHAnsi"/>
          <w:color w:val="000000" w:themeColor="text1"/>
        </w:rPr>
        <w:t xml:space="preserve">mezi velké naděje mladé dirigentské generace. </w:t>
      </w:r>
      <w:r w:rsidR="00E8317D">
        <w:rPr>
          <w:rFonts w:asciiTheme="minorHAnsi" w:hAnsiTheme="minorHAnsi" w:cstheme="minorHAnsi"/>
          <w:color w:val="000000" w:themeColor="text1"/>
        </w:rPr>
        <w:t>Přijal p</w:t>
      </w:r>
      <w:r w:rsidRPr="003D4F31">
        <w:rPr>
          <w:rFonts w:asciiTheme="minorHAnsi" w:hAnsiTheme="minorHAnsi" w:cstheme="minorHAnsi"/>
          <w:color w:val="000000" w:themeColor="text1"/>
        </w:rPr>
        <w:t>ozvání ke speciálnímu festivalovému koncertu s</w:t>
      </w:r>
      <w:r>
        <w:rPr>
          <w:rFonts w:asciiTheme="minorHAnsi" w:hAnsiTheme="minorHAnsi" w:cstheme="minorHAnsi"/>
          <w:color w:val="000000" w:themeColor="text1"/>
        </w:rPr>
        <w:t xml:space="preserve">e </w:t>
      </w:r>
      <w:r w:rsidRPr="003D4F31">
        <w:rPr>
          <w:rFonts w:asciiTheme="minorHAnsi" w:hAnsiTheme="minorHAnsi" w:cstheme="minorHAnsi"/>
          <w:color w:val="000000" w:themeColor="text1"/>
        </w:rPr>
        <w:t xml:space="preserve">symfonickým orchestrem Sinfonia </w:t>
      </w:r>
      <w:proofErr w:type="spellStart"/>
      <w:r w:rsidRPr="003D4F31">
        <w:rPr>
          <w:rFonts w:asciiTheme="minorHAnsi" w:hAnsiTheme="minorHAnsi" w:cstheme="minorHAnsi"/>
          <w:color w:val="000000" w:themeColor="text1"/>
        </w:rPr>
        <w:t>Varsovia</w:t>
      </w:r>
      <w:proofErr w:type="spellEnd"/>
      <w:r w:rsidR="0042312F">
        <w:rPr>
          <w:rFonts w:asciiTheme="minorHAnsi" w:hAnsiTheme="minorHAnsi" w:cstheme="minorHAnsi"/>
          <w:color w:val="000000" w:themeColor="text1"/>
        </w:rPr>
        <w:t>.</w:t>
      </w:r>
      <w:r w:rsidRPr="003D4F31">
        <w:rPr>
          <w:rFonts w:asciiTheme="minorHAnsi" w:hAnsiTheme="minorHAnsi" w:cstheme="minorHAnsi"/>
          <w:color w:val="000000" w:themeColor="text1"/>
        </w:rPr>
        <w:t xml:space="preserve"> </w:t>
      </w:r>
      <w:r w:rsidR="0042312F">
        <w:rPr>
          <w:rFonts w:asciiTheme="minorHAnsi" w:hAnsiTheme="minorHAnsi" w:cstheme="minorHAnsi"/>
          <w:color w:val="000000" w:themeColor="text1"/>
        </w:rPr>
        <w:t>S</w:t>
      </w:r>
      <w:r w:rsidR="00E8317D">
        <w:rPr>
          <w:rFonts w:asciiTheme="minorHAnsi" w:hAnsiTheme="minorHAnsi" w:cstheme="minorHAnsi"/>
          <w:color w:val="000000" w:themeColor="text1"/>
        </w:rPr>
        <w:t>polečně se představí v rámci unikátního „Slovanského večer</w:t>
      </w:r>
      <w:r w:rsidR="00C35613">
        <w:rPr>
          <w:rFonts w:asciiTheme="minorHAnsi" w:hAnsiTheme="minorHAnsi" w:cstheme="minorHAnsi"/>
          <w:color w:val="000000" w:themeColor="text1"/>
        </w:rPr>
        <w:t>a</w:t>
      </w:r>
      <w:r w:rsidR="00E8317D">
        <w:rPr>
          <w:rFonts w:asciiTheme="minorHAnsi" w:hAnsiTheme="minorHAnsi" w:cstheme="minorHAnsi"/>
          <w:color w:val="000000" w:themeColor="text1"/>
        </w:rPr>
        <w:t>“ se silně emotivním programem</w:t>
      </w:r>
      <w:r w:rsidR="0042312F">
        <w:rPr>
          <w:rFonts w:asciiTheme="minorHAnsi" w:hAnsiTheme="minorHAnsi" w:cstheme="minorHAnsi"/>
          <w:color w:val="000000" w:themeColor="text1"/>
        </w:rPr>
        <w:t xml:space="preserve">, ve kterém zazní skladby </w:t>
      </w:r>
      <w:r w:rsidRPr="003D4F31">
        <w:rPr>
          <w:rFonts w:asciiTheme="minorHAnsi" w:hAnsiTheme="minorHAnsi" w:cstheme="minorHAnsi"/>
          <w:color w:val="000000" w:themeColor="text1"/>
        </w:rPr>
        <w:t xml:space="preserve">ukrajinského autora Valentina Silvestrova, </w:t>
      </w:r>
      <w:r w:rsidR="0042312F">
        <w:rPr>
          <w:rFonts w:asciiTheme="minorHAnsi" w:hAnsiTheme="minorHAnsi" w:cstheme="minorHAnsi"/>
          <w:color w:val="000000" w:themeColor="text1"/>
        </w:rPr>
        <w:t xml:space="preserve">Poláka </w:t>
      </w:r>
      <w:proofErr w:type="spellStart"/>
      <w:r w:rsidRPr="003D4F31">
        <w:rPr>
          <w:rFonts w:asciiTheme="minorHAnsi" w:hAnsiTheme="minorHAnsi" w:cstheme="minorHAnsi"/>
          <w:color w:val="000000" w:themeColor="text1"/>
        </w:rPr>
        <w:t>Zygmunta</w:t>
      </w:r>
      <w:proofErr w:type="spellEnd"/>
      <w:r w:rsidRPr="003D4F3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D4F31">
        <w:rPr>
          <w:rFonts w:asciiTheme="minorHAnsi" w:hAnsiTheme="minorHAnsi" w:cstheme="minorHAnsi"/>
          <w:color w:val="000000" w:themeColor="text1"/>
        </w:rPr>
        <w:t>Noskowského</w:t>
      </w:r>
      <w:proofErr w:type="spellEnd"/>
      <w:r w:rsidRPr="003D4F31">
        <w:rPr>
          <w:rFonts w:asciiTheme="minorHAnsi" w:hAnsiTheme="minorHAnsi" w:cstheme="minorHAnsi"/>
          <w:color w:val="000000" w:themeColor="text1"/>
        </w:rPr>
        <w:t>, současníka Antonína Dvořáka</w:t>
      </w:r>
      <w:r w:rsidR="0042312F">
        <w:rPr>
          <w:rFonts w:asciiTheme="minorHAnsi" w:hAnsiTheme="minorHAnsi" w:cstheme="minorHAnsi"/>
          <w:color w:val="000000" w:themeColor="text1"/>
        </w:rPr>
        <w:t xml:space="preserve"> a</w:t>
      </w:r>
      <w:r w:rsidRPr="003D4F31">
        <w:rPr>
          <w:rFonts w:asciiTheme="minorHAnsi" w:hAnsiTheme="minorHAnsi" w:cstheme="minorHAnsi"/>
          <w:color w:val="000000" w:themeColor="text1"/>
        </w:rPr>
        <w:t xml:space="preserve"> „Osudov</w:t>
      </w:r>
      <w:r w:rsidR="0042312F">
        <w:rPr>
          <w:rFonts w:asciiTheme="minorHAnsi" w:hAnsiTheme="minorHAnsi" w:cstheme="minorHAnsi"/>
          <w:color w:val="000000" w:themeColor="text1"/>
        </w:rPr>
        <w:t>á</w:t>
      </w:r>
      <w:r w:rsidRPr="003D4F31">
        <w:rPr>
          <w:rFonts w:asciiTheme="minorHAnsi" w:hAnsiTheme="minorHAnsi" w:cstheme="minorHAnsi"/>
          <w:color w:val="000000" w:themeColor="text1"/>
        </w:rPr>
        <w:t>“ symfoni</w:t>
      </w:r>
      <w:r w:rsidR="0042312F">
        <w:rPr>
          <w:rFonts w:asciiTheme="minorHAnsi" w:hAnsiTheme="minorHAnsi" w:cstheme="minorHAnsi"/>
          <w:color w:val="000000" w:themeColor="text1"/>
        </w:rPr>
        <w:t>e</w:t>
      </w:r>
      <w:r w:rsidRPr="003D4F31">
        <w:rPr>
          <w:rFonts w:asciiTheme="minorHAnsi" w:hAnsiTheme="minorHAnsi" w:cstheme="minorHAnsi"/>
          <w:color w:val="000000" w:themeColor="text1"/>
        </w:rPr>
        <w:t xml:space="preserve"> Ludwiga van Beethovena</w:t>
      </w:r>
      <w:r w:rsidR="0042312F">
        <w:rPr>
          <w:rFonts w:asciiTheme="minorHAnsi" w:hAnsiTheme="minorHAnsi" w:cstheme="minorHAnsi"/>
          <w:color w:val="000000" w:themeColor="text1"/>
        </w:rPr>
        <w:t xml:space="preserve">. Večer tak bude připomínkou a </w:t>
      </w:r>
      <w:r w:rsidRPr="003D4F31">
        <w:rPr>
          <w:rFonts w:asciiTheme="minorHAnsi" w:hAnsiTheme="minorHAnsi" w:cstheme="minorHAnsi"/>
          <w:color w:val="000000" w:themeColor="text1"/>
        </w:rPr>
        <w:t>morální</w:t>
      </w:r>
      <w:r w:rsidR="0042312F">
        <w:rPr>
          <w:rFonts w:asciiTheme="minorHAnsi" w:hAnsiTheme="minorHAnsi" w:cstheme="minorHAnsi"/>
          <w:color w:val="000000" w:themeColor="text1"/>
        </w:rPr>
        <w:t>m</w:t>
      </w:r>
      <w:r w:rsidRPr="003D4F31">
        <w:rPr>
          <w:rFonts w:asciiTheme="minorHAnsi" w:hAnsiTheme="minorHAnsi" w:cstheme="minorHAnsi"/>
          <w:color w:val="000000" w:themeColor="text1"/>
        </w:rPr>
        <w:t xml:space="preserve"> apel</w:t>
      </w:r>
      <w:r w:rsidR="0042312F">
        <w:rPr>
          <w:rFonts w:asciiTheme="minorHAnsi" w:hAnsiTheme="minorHAnsi" w:cstheme="minorHAnsi"/>
          <w:color w:val="000000" w:themeColor="text1"/>
        </w:rPr>
        <w:t>em k dění na Ukrajině</w:t>
      </w:r>
      <w:r w:rsidRPr="003D4F31">
        <w:rPr>
          <w:rFonts w:asciiTheme="minorHAnsi" w:hAnsiTheme="minorHAnsi" w:cstheme="minorHAnsi"/>
          <w:color w:val="000000" w:themeColor="text1"/>
        </w:rPr>
        <w:t>.</w:t>
      </w:r>
    </w:p>
    <w:p w14:paraId="72FB0A6F" w14:textId="77777777" w:rsidR="00662BCD" w:rsidRPr="003D4F31" w:rsidRDefault="00662BCD" w:rsidP="00E246EF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3633E41" w14:textId="57193A96" w:rsidR="00E246EF" w:rsidRDefault="00E8317D" w:rsidP="00E246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Ani tím ale výčet výjimečných zážitků nekončí. V rámci </w:t>
      </w:r>
      <w:r w:rsidR="00E246EF">
        <w:rPr>
          <w:rFonts w:asciiTheme="minorHAnsi" w:hAnsiTheme="minorHAnsi" w:cstheme="minorHAnsi"/>
          <w:color w:val="000000"/>
        </w:rPr>
        <w:t>p</w:t>
      </w:r>
      <w:r>
        <w:rPr>
          <w:rFonts w:asciiTheme="minorHAnsi" w:hAnsiTheme="minorHAnsi" w:cstheme="minorHAnsi"/>
          <w:color w:val="000000"/>
        </w:rPr>
        <w:t xml:space="preserve">rogramu </w:t>
      </w:r>
      <w:r w:rsidR="00E246EF">
        <w:rPr>
          <w:rFonts w:asciiTheme="minorHAnsi" w:hAnsiTheme="minorHAnsi" w:cstheme="minorHAnsi"/>
          <w:color w:val="000000"/>
        </w:rPr>
        <w:t xml:space="preserve">na hradě Hukvaldy </w:t>
      </w:r>
      <w:r>
        <w:rPr>
          <w:rFonts w:asciiTheme="minorHAnsi" w:hAnsiTheme="minorHAnsi" w:cstheme="minorHAnsi"/>
          <w:color w:val="000000"/>
        </w:rPr>
        <w:t xml:space="preserve">„Pocta krásám přírody“ zazní ve světové premiéře </w:t>
      </w:r>
      <w:r w:rsidR="00E246EF" w:rsidRPr="003D4F31">
        <w:rPr>
          <w:rFonts w:asciiTheme="minorHAnsi" w:hAnsiTheme="minorHAnsi" w:cstheme="minorHAnsi"/>
          <w:color w:val="000000"/>
          <w:shd w:val="clear" w:color="auto" w:fill="FFFFFF"/>
        </w:rPr>
        <w:t>nové</w:t>
      </w:r>
      <w:r w:rsidR="00E246EF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42312F">
        <w:rPr>
          <w:rFonts w:asciiTheme="minorHAnsi" w:hAnsiTheme="minorHAnsi" w:cstheme="minorHAnsi"/>
          <w:color w:val="000000"/>
          <w:shd w:val="clear" w:color="auto" w:fill="FFFFFF"/>
        </w:rPr>
        <w:t xml:space="preserve">přímo </w:t>
      </w:r>
      <w:r w:rsidR="00E246EF">
        <w:rPr>
          <w:rFonts w:asciiTheme="minorHAnsi" w:hAnsiTheme="minorHAnsi" w:cstheme="minorHAnsi"/>
          <w:color w:val="000000"/>
          <w:shd w:val="clear" w:color="auto" w:fill="FFFFFF"/>
        </w:rPr>
        <w:t>na objednávku festivalu vzniklé</w:t>
      </w:r>
      <w:r w:rsidR="006B60F4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E246E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246EF" w:rsidRPr="003D4F31">
        <w:rPr>
          <w:rFonts w:asciiTheme="minorHAnsi" w:hAnsiTheme="minorHAnsi" w:cstheme="minorHAnsi"/>
          <w:color w:val="000000"/>
          <w:shd w:val="clear" w:color="auto" w:fill="FFFFFF"/>
        </w:rPr>
        <w:t>díl</w:t>
      </w:r>
      <w:r w:rsidR="00E246EF">
        <w:rPr>
          <w:rFonts w:asciiTheme="minorHAnsi" w:hAnsiTheme="minorHAnsi" w:cstheme="minorHAnsi"/>
          <w:color w:val="000000"/>
          <w:shd w:val="clear" w:color="auto" w:fill="FFFFFF"/>
        </w:rPr>
        <w:t xml:space="preserve">o </w:t>
      </w:r>
      <w:r w:rsidR="00E246EF" w:rsidRPr="003D4F31">
        <w:rPr>
          <w:rFonts w:asciiTheme="minorHAnsi" w:hAnsiTheme="minorHAnsi" w:cstheme="minorHAnsi"/>
          <w:color w:val="000000"/>
          <w:shd w:val="clear" w:color="auto" w:fill="FFFFFF"/>
        </w:rPr>
        <w:t xml:space="preserve">skladatelky, klavíristky a sbormistryně Ireny </w:t>
      </w:r>
      <w:proofErr w:type="spellStart"/>
      <w:r w:rsidR="00E246EF" w:rsidRPr="003D4F31">
        <w:rPr>
          <w:rFonts w:asciiTheme="minorHAnsi" w:hAnsiTheme="minorHAnsi" w:cstheme="minorHAnsi"/>
          <w:color w:val="000000"/>
          <w:shd w:val="clear" w:color="auto" w:fill="FFFFFF"/>
        </w:rPr>
        <w:t>Szurmanové</w:t>
      </w:r>
      <w:proofErr w:type="spellEnd"/>
      <w:r w:rsidR="00E246EF">
        <w:rPr>
          <w:rFonts w:asciiTheme="minorHAnsi" w:hAnsiTheme="minorHAnsi" w:cstheme="minorHAnsi"/>
          <w:color w:val="000000"/>
          <w:shd w:val="clear" w:color="auto" w:fill="FFFFFF"/>
        </w:rPr>
        <w:t xml:space="preserve"> s názvem „Proutek z pařezu“. </w:t>
      </w:r>
      <w:r w:rsidR="00E246EF">
        <w:rPr>
          <w:rFonts w:asciiTheme="minorHAnsi" w:hAnsiTheme="minorHAnsi" w:cstheme="minorHAnsi"/>
        </w:rPr>
        <w:t>Evokuje</w:t>
      </w:r>
      <w:r w:rsidR="00E246EF" w:rsidRPr="00E246EF">
        <w:rPr>
          <w:rFonts w:asciiTheme="minorHAnsi" w:hAnsiTheme="minorHAnsi" w:cstheme="minorHAnsi"/>
        </w:rPr>
        <w:t xml:space="preserve"> jaro, kdy ze zdánlivě mrtvého, suchého zbytku stromu náhle vyraší zelený výhonek. Současně jde o silnou symboliku proroctví Izajáše o příchodu Mesiáše. Skladba má tři věty: Krajina, Bolest růstu a Výhonek křehce zelený. Je určená pro sólovou flétnu a smyčcový orchestr a zazní v provedení Šárky Adamíkové a komorního orchestru </w:t>
      </w:r>
      <w:proofErr w:type="spellStart"/>
      <w:r w:rsidR="00E246EF" w:rsidRPr="00E246EF">
        <w:rPr>
          <w:rFonts w:asciiTheme="minorHAnsi" w:hAnsiTheme="minorHAnsi" w:cstheme="minorHAnsi"/>
        </w:rPr>
        <w:t>Camerata</w:t>
      </w:r>
      <w:proofErr w:type="spellEnd"/>
      <w:r w:rsidR="00E246EF" w:rsidRPr="00E246EF">
        <w:rPr>
          <w:rFonts w:asciiTheme="minorHAnsi" w:hAnsiTheme="minorHAnsi" w:cstheme="minorHAnsi"/>
        </w:rPr>
        <w:t xml:space="preserve"> Janáček pod vedením Pavla Doležala. </w:t>
      </w:r>
    </w:p>
    <w:p w14:paraId="288753A8" w14:textId="6AA12853" w:rsidR="0028458F" w:rsidRDefault="0028458F" w:rsidP="00E246EF">
      <w:pPr>
        <w:jc w:val="both"/>
        <w:rPr>
          <w:rFonts w:asciiTheme="minorHAnsi" w:hAnsiTheme="minorHAnsi" w:cstheme="minorHAnsi"/>
        </w:rPr>
      </w:pPr>
    </w:p>
    <w:p w14:paraId="30413974" w14:textId="1AD75909" w:rsidR="0028458F" w:rsidRPr="00240069" w:rsidRDefault="0028458F" w:rsidP="0028458F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D4F31">
        <w:rPr>
          <w:rFonts w:asciiTheme="minorHAnsi" w:hAnsiTheme="minorHAnsi" w:cstheme="minorHAnsi"/>
          <w:color w:val="000000" w:themeColor="text1"/>
        </w:rPr>
        <w:t>Nabídka festivalového dění</w:t>
      </w:r>
      <w:r>
        <w:rPr>
          <w:rFonts w:asciiTheme="minorHAnsi" w:hAnsiTheme="minorHAnsi" w:cstheme="minorHAnsi"/>
          <w:color w:val="000000" w:themeColor="text1"/>
        </w:rPr>
        <w:t xml:space="preserve"> je letos opravdu velmi pestrá. </w:t>
      </w:r>
      <w:r w:rsidRPr="003D4F31">
        <w:rPr>
          <w:rFonts w:asciiTheme="minorHAnsi" w:hAnsiTheme="minorHAnsi" w:cstheme="minorHAnsi"/>
          <w:color w:val="000000" w:themeColor="text1"/>
        </w:rPr>
        <w:t>Od zahajovacího koncertu hobojisty Viléma Veverky a Symfonického orchestru Českého rozhlasu</w:t>
      </w:r>
      <w:r>
        <w:rPr>
          <w:rFonts w:asciiTheme="minorHAnsi" w:hAnsiTheme="minorHAnsi" w:cstheme="minorHAnsi"/>
          <w:color w:val="000000" w:themeColor="text1"/>
        </w:rPr>
        <w:t xml:space="preserve">, přes </w:t>
      </w:r>
      <w:r w:rsidRPr="003D4F3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autorský komorní koncert </w:t>
      </w:r>
      <w:r w:rsidRPr="003D4F31">
        <w:rPr>
          <w:rFonts w:asciiTheme="minorHAnsi" w:hAnsiTheme="minorHAnsi" w:cstheme="minorHAnsi"/>
          <w:color w:val="000000"/>
          <w:bdr w:val="none" w:sz="0" w:space="0" w:color="auto" w:frame="1"/>
        </w:rPr>
        <w:lastRenderedPageBreak/>
        <w:t xml:space="preserve">zpěvačky, skladatelky a pianistky Beaty </w:t>
      </w:r>
      <w:proofErr w:type="spellStart"/>
      <w:r w:rsidRPr="003D4F31">
        <w:rPr>
          <w:rFonts w:asciiTheme="minorHAnsi" w:hAnsiTheme="minorHAnsi" w:cstheme="minorHAnsi"/>
          <w:color w:val="000000"/>
          <w:bdr w:val="none" w:sz="0" w:space="0" w:color="auto" w:frame="1"/>
        </w:rPr>
        <w:t>Hlavenkové</w:t>
      </w:r>
      <w:proofErr w:type="spellEnd"/>
      <w:r w:rsidRPr="003D4F3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držitelky Ceny Anděl 2019 s fenomenálním trumpetistou Oskarem </w:t>
      </w:r>
      <w:proofErr w:type="spellStart"/>
      <w:r w:rsidRPr="003D4F31">
        <w:rPr>
          <w:rFonts w:asciiTheme="minorHAnsi" w:hAnsiTheme="minorHAnsi" w:cstheme="minorHAnsi"/>
          <w:color w:val="000000"/>
          <w:bdr w:val="none" w:sz="0" w:space="0" w:color="auto" w:frame="1"/>
        </w:rPr>
        <w:t>Törökem</w:t>
      </w:r>
      <w:proofErr w:type="spellEnd"/>
      <w:r w:rsidRPr="003D4F3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</w:rPr>
        <w:t xml:space="preserve">až po </w:t>
      </w:r>
      <w:r w:rsidRPr="00747D5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večer klasického jazzového Robert Balzar Tria nebo jedinečné vystoupení folklórního Vojenského uměleckého souboru Ondráš či baletu Národního divadla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m</w:t>
      </w:r>
      <w:r w:rsidRPr="00747D5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oravskoslezského. </w:t>
      </w:r>
      <w:r w:rsidRPr="00747D51">
        <w:rPr>
          <w:rFonts w:asciiTheme="minorHAnsi" w:hAnsiTheme="minorHAnsi" w:cstheme="minorHAnsi"/>
          <w:color w:val="000000" w:themeColor="text1"/>
        </w:rPr>
        <w:t xml:space="preserve">Milovníci dramatu ocení </w:t>
      </w:r>
      <w:r w:rsidRPr="00747D51">
        <w:rPr>
          <w:rStyle w:val="Zdraznn"/>
          <w:rFonts w:asciiTheme="minorHAnsi" w:hAnsiTheme="minorHAnsi" w:cstheme="minorHAnsi"/>
          <w:i w:val="0"/>
          <w:iCs w:val="0"/>
          <w:color w:val="000000" w:themeColor="text1"/>
          <w:bdr w:val="none" w:sz="0" w:space="0" w:color="auto" w:frame="1"/>
        </w:rPr>
        <w:t xml:space="preserve">mimořádně zdařilé spojení dvou výjimečných uměleckých </w:t>
      </w:r>
      <w:r w:rsidR="00276314" w:rsidRPr="00747D51">
        <w:rPr>
          <w:rStyle w:val="Zdraznn"/>
          <w:rFonts w:asciiTheme="minorHAnsi" w:hAnsiTheme="minorHAnsi" w:cstheme="minorHAnsi"/>
          <w:i w:val="0"/>
          <w:iCs w:val="0"/>
          <w:color w:val="000000" w:themeColor="text1"/>
          <w:bdr w:val="none" w:sz="0" w:space="0" w:color="auto" w:frame="1"/>
        </w:rPr>
        <w:t>děl – Bachovy</w:t>
      </w:r>
      <w:r w:rsidRPr="00747D51">
        <w:rPr>
          <w:rStyle w:val="Zdraznn"/>
          <w:rFonts w:asciiTheme="minorHAnsi" w:hAnsiTheme="minorHAnsi" w:cstheme="minorHAnsi"/>
          <w:i w:val="0"/>
          <w:iCs w:val="0"/>
          <w:color w:val="000000" w:themeColor="text1"/>
          <w:bdr w:val="none" w:sz="0" w:space="0" w:color="auto" w:frame="1"/>
        </w:rPr>
        <w:t xml:space="preserve"> kantáty „</w:t>
      </w:r>
      <w:proofErr w:type="spellStart"/>
      <w:r w:rsidRPr="00747D51">
        <w:rPr>
          <w:rStyle w:val="Zdraznn"/>
          <w:rFonts w:asciiTheme="minorHAnsi" w:hAnsiTheme="minorHAnsi" w:cstheme="minorHAnsi"/>
          <w:i w:val="0"/>
          <w:iCs w:val="0"/>
          <w:color w:val="000000" w:themeColor="text1"/>
          <w:bdr w:val="none" w:sz="0" w:space="0" w:color="auto" w:frame="1"/>
        </w:rPr>
        <w:t>Ich</w:t>
      </w:r>
      <w:proofErr w:type="spellEnd"/>
      <w:r w:rsidRPr="00747D51">
        <w:rPr>
          <w:rStyle w:val="Zdraznn"/>
          <w:rFonts w:asciiTheme="minorHAnsi" w:hAnsiTheme="minorHAnsi" w:cstheme="minorHAnsi"/>
          <w:i w:val="0"/>
          <w:iCs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Pr="00747D51">
        <w:rPr>
          <w:rStyle w:val="Zdraznn"/>
          <w:rFonts w:asciiTheme="minorHAnsi" w:hAnsiTheme="minorHAnsi" w:cstheme="minorHAnsi"/>
          <w:i w:val="0"/>
          <w:iCs w:val="0"/>
          <w:color w:val="000000" w:themeColor="text1"/>
          <w:bdr w:val="none" w:sz="0" w:space="0" w:color="auto" w:frame="1"/>
        </w:rPr>
        <w:t>habe</w:t>
      </w:r>
      <w:proofErr w:type="spellEnd"/>
      <w:r w:rsidRPr="00747D51">
        <w:rPr>
          <w:rStyle w:val="Zdraznn"/>
          <w:rFonts w:asciiTheme="minorHAnsi" w:hAnsiTheme="minorHAnsi" w:cstheme="minorHAnsi"/>
          <w:i w:val="0"/>
          <w:iCs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Pr="00747D51">
        <w:rPr>
          <w:rStyle w:val="Zdraznn"/>
          <w:rFonts w:asciiTheme="minorHAnsi" w:hAnsiTheme="minorHAnsi" w:cstheme="minorHAnsi"/>
          <w:i w:val="0"/>
          <w:iCs w:val="0"/>
          <w:color w:val="000000" w:themeColor="text1"/>
          <w:bdr w:val="none" w:sz="0" w:space="0" w:color="auto" w:frame="1"/>
        </w:rPr>
        <w:t>genug</w:t>
      </w:r>
      <w:proofErr w:type="spellEnd"/>
      <w:r w:rsidRPr="00747D51">
        <w:rPr>
          <w:rStyle w:val="Zdraznn"/>
          <w:rFonts w:asciiTheme="minorHAnsi" w:hAnsiTheme="minorHAnsi" w:cstheme="minorHAnsi"/>
          <w:i w:val="0"/>
          <w:iCs w:val="0"/>
          <w:color w:val="000000" w:themeColor="text1"/>
          <w:bdr w:val="none" w:sz="0" w:space="0" w:color="auto" w:frame="1"/>
        </w:rPr>
        <w:t>“ a Lustig</w:t>
      </w:r>
      <w:r w:rsidR="00276314">
        <w:rPr>
          <w:rStyle w:val="Zdraznn"/>
          <w:rFonts w:asciiTheme="minorHAnsi" w:hAnsiTheme="minorHAnsi" w:cstheme="minorHAnsi"/>
          <w:i w:val="0"/>
          <w:iCs w:val="0"/>
          <w:color w:val="000000" w:themeColor="text1"/>
          <w:bdr w:val="none" w:sz="0" w:space="0" w:color="auto" w:frame="1"/>
        </w:rPr>
        <w:t>ov</w:t>
      </w:r>
      <w:r w:rsidRPr="00747D51">
        <w:rPr>
          <w:rStyle w:val="Zdraznn"/>
          <w:rFonts w:asciiTheme="minorHAnsi" w:hAnsiTheme="minorHAnsi" w:cstheme="minorHAnsi"/>
          <w:i w:val="0"/>
          <w:iCs w:val="0"/>
          <w:color w:val="000000" w:themeColor="text1"/>
          <w:bdr w:val="none" w:sz="0" w:space="0" w:color="auto" w:frame="1"/>
        </w:rPr>
        <w:t xml:space="preserve">y epické </w:t>
      </w:r>
      <w:r>
        <w:rPr>
          <w:rStyle w:val="Zdraznn"/>
          <w:rFonts w:asciiTheme="minorHAnsi" w:hAnsiTheme="minorHAnsi" w:cstheme="minorHAnsi"/>
          <w:i w:val="0"/>
          <w:iCs w:val="0"/>
          <w:color w:val="000000" w:themeColor="text1"/>
          <w:bdr w:val="none" w:sz="0" w:space="0" w:color="auto" w:frame="1"/>
        </w:rPr>
        <w:t>„</w:t>
      </w:r>
      <w:r w:rsidRPr="00747D51">
        <w:rPr>
          <w:rStyle w:val="Zdraznn"/>
          <w:rFonts w:asciiTheme="minorHAnsi" w:hAnsiTheme="minorHAnsi" w:cstheme="minorHAnsi"/>
          <w:i w:val="0"/>
          <w:iCs w:val="0"/>
          <w:color w:val="000000" w:themeColor="text1"/>
          <w:bdr w:val="none" w:sz="0" w:space="0" w:color="auto" w:frame="1"/>
        </w:rPr>
        <w:t>Kantáty – tance šílených</w:t>
      </w:r>
      <w:r>
        <w:rPr>
          <w:rStyle w:val="Zdraznn"/>
          <w:rFonts w:asciiTheme="minorHAnsi" w:hAnsiTheme="minorHAnsi" w:cstheme="minorHAnsi"/>
          <w:i w:val="0"/>
          <w:iCs w:val="0"/>
          <w:color w:val="000000" w:themeColor="text1"/>
          <w:bdr w:val="none" w:sz="0" w:space="0" w:color="auto" w:frame="1"/>
        </w:rPr>
        <w:t>“</w:t>
      </w:r>
      <w:r w:rsidRPr="00747D51">
        <w:rPr>
          <w:rStyle w:val="Zdraznn"/>
          <w:rFonts w:asciiTheme="minorHAnsi" w:hAnsiTheme="minorHAnsi" w:cstheme="minorHAnsi"/>
          <w:i w:val="0"/>
          <w:iCs w:val="0"/>
          <w:color w:val="000000" w:themeColor="text1"/>
          <w:bdr w:val="none" w:sz="0" w:space="0" w:color="auto" w:frame="1"/>
        </w:rPr>
        <w:t xml:space="preserve"> v provedení </w:t>
      </w:r>
      <w:r w:rsidR="00276314">
        <w:rPr>
          <w:rStyle w:val="Zdraznn"/>
          <w:rFonts w:asciiTheme="minorHAnsi" w:hAnsiTheme="minorHAnsi" w:cstheme="minorHAnsi"/>
          <w:i w:val="0"/>
          <w:iCs w:val="0"/>
          <w:color w:val="000000" w:themeColor="text1"/>
          <w:bdr w:val="none" w:sz="0" w:space="0" w:color="auto" w:frame="1"/>
        </w:rPr>
        <w:t xml:space="preserve">herců </w:t>
      </w:r>
      <w:r w:rsidRPr="00747D51">
        <w:rPr>
          <w:rFonts w:asciiTheme="minorHAnsi" w:hAnsiTheme="minorHAnsi" w:cstheme="minorHAnsi"/>
          <w:color w:val="000000" w:themeColor="text1"/>
        </w:rPr>
        <w:t>Vilmy Cibulkové, Jiřího Lábuse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747D51">
        <w:rPr>
          <w:rFonts w:asciiTheme="minorHAnsi" w:hAnsiTheme="minorHAnsi" w:cstheme="minorHAnsi"/>
          <w:color w:val="000000" w:themeColor="text1"/>
        </w:rPr>
        <w:t xml:space="preserve">Viléma Udatného a </w:t>
      </w:r>
      <w:r w:rsidR="00276314">
        <w:rPr>
          <w:rFonts w:asciiTheme="minorHAnsi" w:hAnsiTheme="minorHAnsi" w:cstheme="minorHAnsi"/>
          <w:color w:val="000000" w:themeColor="text1"/>
        </w:rPr>
        <w:t xml:space="preserve">souboru </w:t>
      </w:r>
      <w:proofErr w:type="spellStart"/>
      <w:r w:rsidR="00276314">
        <w:rPr>
          <w:rFonts w:asciiTheme="minorHAnsi" w:hAnsiTheme="minorHAnsi" w:cstheme="minorHAnsi"/>
          <w:color w:val="000000" w:themeColor="text1"/>
        </w:rPr>
        <w:t>Barocco</w:t>
      </w:r>
      <w:proofErr w:type="spellEnd"/>
      <w:r w:rsidR="0027631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76314">
        <w:rPr>
          <w:rFonts w:asciiTheme="minorHAnsi" w:hAnsiTheme="minorHAnsi" w:cstheme="minorHAnsi"/>
          <w:color w:val="000000" w:themeColor="text1"/>
        </w:rPr>
        <w:t>Sempre</w:t>
      </w:r>
      <w:proofErr w:type="spellEnd"/>
      <w:r w:rsidR="0027631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76314">
        <w:rPr>
          <w:rFonts w:asciiTheme="minorHAnsi" w:hAnsiTheme="minorHAnsi" w:cstheme="minorHAnsi"/>
          <w:color w:val="000000" w:themeColor="text1"/>
        </w:rPr>
        <w:t>Giovanne</w:t>
      </w:r>
      <w:proofErr w:type="spellEnd"/>
      <w:r w:rsidR="00276314">
        <w:rPr>
          <w:rFonts w:asciiTheme="minorHAnsi" w:hAnsiTheme="minorHAnsi" w:cstheme="minorHAnsi"/>
          <w:color w:val="000000" w:themeColor="text1"/>
        </w:rPr>
        <w:t xml:space="preserve"> se sólistou </w:t>
      </w:r>
      <w:r w:rsidR="00276314" w:rsidRPr="00747D51">
        <w:rPr>
          <w:rFonts w:asciiTheme="minorHAnsi" w:hAnsiTheme="minorHAnsi" w:cstheme="minorHAnsi"/>
          <w:color w:val="000000" w:themeColor="text1"/>
        </w:rPr>
        <w:t>Gustáv</w:t>
      </w:r>
      <w:r w:rsidR="00276314">
        <w:rPr>
          <w:rFonts w:asciiTheme="minorHAnsi" w:hAnsiTheme="minorHAnsi" w:cstheme="minorHAnsi"/>
          <w:color w:val="000000" w:themeColor="text1"/>
        </w:rPr>
        <w:t>em</w:t>
      </w:r>
      <w:r w:rsidR="00276314" w:rsidRPr="00747D5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47D51">
        <w:rPr>
          <w:rFonts w:asciiTheme="minorHAnsi" w:hAnsiTheme="minorHAnsi" w:cstheme="minorHAnsi"/>
          <w:color w:val="000000" w:themeColor="text1"/>
        </w:rPr>
        <w:t>Beláčk</w:t>
      </w:r>
      <w:r w:rsidR="00276314">
        <w:rPr>
          <w:rFonts w:asciiTheme="minorHAnsi" w:hAnsiTheme="minorHAnsi" w:cstheme="minorHAnsi"/>
          <w:color w:val="000000" w:themeColor="text1"/>
        </w:rPr>
        <w:t>em</w:t>
      </w:r>
      <w:proofErr w:type="spellEnd"/>
      <w:r w:rsidRPr="00747D51">
        <w:rPr>
          <w:rFonts w:asciiTheme="minorHAnsi" w:hAnsiTheme="minorHAnsi" w:cstheme="minorHAnsi"/>
          <w:color w:val="000000" w:themeColor="text1"/>
        </w:rPr>
        <w:t xml:space="preserve">. </w:t>
      </w:r>
    </w:p>
    <w:p w14:paraId="4394DF41" w14:textId="77777777" w:rsidR="0028458F" w:rsidRDefault="0028458F" w:rsidP="00E246EF">
      <w:pPr>
        <w:jc w:val="both"/>
        <w:rPr>
          <w:rFonts w:asciiTheme="minorHAnsi" w:hAnsiTheme="minorHAnsi" w:cstheme="minorHAnsi"/>
        </w:rPr>
      </w:pPr>
    </w:p>
    <w:p w14:paraId="0BC61314" w14:textId="4D867203" w:rsidR="00E246EF" w:rsidRPr="00EA1DD3" w:rsidRDefault="00E246EF" w:rsidP="00D74BA8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K</w:t>
      </w:r>
      <w:r w:rsidR="0028458F">
        <w:rPr>
          <w:rFonts w:asciiTheme="minorHAnsi" w:hAnsiTheme="minorHAnsi" w:cstheme="minorHAnsi"/>
          <w:color w:val="000000"/>
          <w:shd w:val="clear" w:color="auto" w:fill="FFFFFF"/>
        </w:rPr>
        <w:t xml:space="preserve"> tomu všemu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se </w:t>
      </w:r>
      <w:r w:rsidR="0028458F">
        <w:rPr>
          <w:rFonts w:asciiTheme="minorHAnsi" w:hAnsiTheme="minorHAnsi" w:cstheme="minorHAnsi"/>
          <w:color w:val="000000"/>
          <w:shd w:val="clear" w:color="auto" w:fill="FFFFFF"/>
        </w:rPr>
        <w:t xml:space="preserve">nabízí </w:t>
      </w:r>
      <w:r w:rsidR="00EA1DD3">
        <w:rPr>
          <w:rFonts w:asciiTheme="minorHAnsi" w:hAnsiTheme="minorHAnsi" w:cstheme="minorHAnsi"/>
          <w:color w:val="000000"/>
          <w:shd w:val="clear" w:color="auto" w:fill="FFFFFF"/>
        </w:rPr>
        <w:t>i doprovodný program MHF Leoše Janáčka</w:t>
      </w:r>
      <w:r w:rsidR="0028458F">
        <w:rPr>
          <w:rFonts w:asciiTheme="minorHAnsi" w:hAnsiTheme="minorHAnsi" w:cstheme="minorHAnsi"/>
          <w:color w:val="000000"/>
          <w:shd w:val="clear" w:color="auto" w:fill="FFFFFF"/>
        </w:rPr>
        <w:t xml:space="preserve">. Působivá bude například </w:t>
      </w:r>
      <w:r w:rsidR="00EA1DD3">
        <w:rPr>
          <w:rFonts w:asciiTheme="minorHAnsi" w:hAnsiTheme="minorHAnsi" w:cstheme="minorHAnsi"/>
          <w:color w:val="000000"/>
          <w:shd w:val="clear" w:color="auto" w:fill="FFFFFF"/>
        </w:rPr>
        <w:t xml:space="preserve">expozice věnovaná </w:t>
      </w:r>
      <w:r w:rsidR="00276314">
        <w:rPr>
          <w:rFonts w:asciiTheme="minorHAnsi" w:hAnsiTheme="minorHAnsi" w:cstheme="minorHAnsi"/>
          <w:color w:val="000000"/>
          <w:shd w:val="clear" w:color="auto" w:fill="FFFFFF"/>
        </w:rPr>
        <w:t xml:space="preserve">malíři Františku Podešvovi </w:t>
      </w:r>
      <w:r w:rsidR="00EA1DD3">
        <w:rPr>
          <w:rFonts w:asciiTheme="minorHAnsi" w:hAnsiTheme="minorHAnsi" w:cstheme="minorHAnsi"/>
          <w:color w:val="000000"/>
          <w:shd w:val="clear" w:color="auto" w:fill="FFFFFF"/>
        </w:rPr>
        <w:t>v ostravské Galerii výtvarného umění. Jeho ž</w:t>
      </w:r>
      <w:r w:rsidR="00EA1DD3" w:rsidRPr="00EA1DD3">
        <w:rPr>
          <w:rFonts w:asciiTheme="minorHAnsi" w:hAnsiTheme="minorHAnsi" w:cstheme="minorHAnsi"/>
          <w:color w:val="000000"/>
          <w:shd w:val="clear" w:color="auto" w:fill="FFFFFF"/>
        </w:rPr>
        <w:t>ivot a dílo jsou spojovány s magickým okolí</w:t>
      </w:r>
      <w:r w:rsidR="00EA1DD3">
        <w:rPr>
          <w:rFonts w:asciiTheme="minorHAnsi" w:hAnsiTheme="minorHAnsi" w:cstheme="minorHAnsi"/>
          <w:color w:val="000000"/>
          <w:shd w:val="clear" w:color="auto" w:fill="FFFFFF"/>
        </w:rPr>
        <w:t>m</w:t>
      </w:r>
      <w:r w:rsidR="00EA1DD3" w:rsidRPr="00EA1DD3">
        <w:rPr>
          <w:rFonts w:asciiTheme="minorHAnsi" w:hAnsiTheme="minorHAnsi" w:cstheme="minorHAnsi"/>
          <w:color w:val="000000"/>
          <w:shd w:val="clear" w:color="auto" w:fill="FFFFFF"/>
        </w:rPr>
        <w:t xml:space="preserve"> Soláně, kde žil od konce 30. let 20. století. Do kraje svých předků se vrátil po pražských uměleckých studiích, pařížském stipendijním pobytu u Františka Kupky, zahraničních cestách a aktivitách v Praze a Brně</w:t>
      </w:r>
      <w:r w:rsidR="00EA1DD3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28458F">
        <w:rPr>
          <w:rFonts w:asciiTheme="minorHAnsi" w:hAnsiTheme="minorHAnsi" w:cstheme="minorHAnsi"/>
          <w:color w:val="000000"/>
          <w:shd w:val="clear" w:color="auto" w:fill="FFFFFF"/>
        </w:rPr>
        <w:t>„</w:t>
      </w:r>
      <w:r w:rsidR="00EA1DD3" w:rsidRPr="00EA1DD3">
        <w:rPr>
          <w:rFonts w:asciiTheme="minorHAnsi" w:hAnsiTheme="minorHAnsi" w:cstheme="minorHAnsi"/>
          <w:color w:val="000000"/>
          <w:shd w:val="clear" w:color="auto" w:fill="FFFFFF"/>
        </w:rPr>
        <w:t>Soláň byla také místem jeho šťastného života s manželkou, spisovatelkou Marií Podešvovou.</w:t>
      </w:r>
      <w:r w:rsidR="0028458F">
        <w:rPr>
          <w:rFonts w:asciiTheme="minorHAnsi" w:hAnsiTheme="minorHAnsi" w:cstheme="minorHAnsi"/>
          <w:color w:val="000000"/>
          <w:shd w:val="clear" w:color="auto" w:fill="FFFFFF"/>
        </w:rPr>
        <w:t xml:space="preserve"> J</w:t>
      </w:r>
      <w:r w:rsidR="00D74BA8">
        <w:rPr>
          <w:rFonts w:asciiTheme="minorHAnsi" w:hAnsiTheme="minorHAnsi" w:cstheme="minorHAnsi"/>
          <w:color w:val="000000"/>
          <w:shd w:val="clear" w:color="auto" w:fill="FFFFFF"/>
        </w:rPr>
        <w:t>e to jedna z významných nevšedních doprovodných akcí</w:t>
      </w:r>
      <w:r w:rsidR="00F31210">
        <w:rPr>
          <w:rFonts w:asciiTheme="minorHAnsi" w:hAnsiTheme="minorHAnsi" w:cstheme="minorHAnsi"/>
          <w:color w:val="000000"/>
          <w:shd w:val="clear" w:color="auto" w:fill="FFFFFF"/>
        </w:rPr>
        <w:t xml:space="preserve"> festivalu,</w:t>
      </w:r>
      <w:r w:rsidR="00D74BA8">
        <w:rPr>
          <w:rFonts w:asciiTheme="minorHAnsi" w:hAnsiTheme="minorHAnsi" w:cstheme="minorHAnsi"/>
          <w:color w:val="000000"/>
          <w:shd w:val="clear" w:color="auto" w:fill="FFFFFF"/>
        </w:rPr>
        <w:t>“ připomněl ředite</w:t>
      </w:r>
      <w:r w:rsidR="00B45BA7">
        <w:rPr>
          <w:rFonts w:asciiTheme="minorHAnsi" w:hAnsiTheme="minorHAnsi" w:cstheme="minorHAnsi"/>
          <w:color w:val="000000"/>
          <w:shd w:val="clear" w:color="auto" w:fill="FFFFFF"/>
        </w:rPr>
        <w:t xml:space="preserve">l </w:t>
      </w:r>
      <w:r w:rsidR="00D74BA8">
        <w:rPr>
          <w:rFonts w:asciiTheme="minorHAnsi" w:hAnsiTheme="minorHAnsi" w:cstheme="minorHAnsi"/>
          <w:color w:val="000000"/>
          <w:shd w:val="clear" w:color="auto" w:fill="FFFFFF"/>
        </w:rPr>
        <w:t>Javůrek.</w:t>
      </w:r>
    </w:p>
    <w:p w14:paraId="52630EC3" w14:textId="48D69B3D" w:rsidR="00E8317D" w:rsidRDefault="00E8317D" w:rsidP="00436F09">
      <w:pPr>
        <w:rPr>
          <w:rFonts w:asciiTheme="minorHAnsi" w:hAnsiTheme="minorHAnsi" w:cstheme="minorHAnsi"/>
          <w:color w:val="000000"/>
        </w:rPr>
      </w:pPr>
    </w:p>
    <w:p w14:paraId="37E9870F" w14:textId="390B33D5" w:rsidR="00D74BA8" w:rsidRDefault="00D74BA8" w:rsidP="00B45BA7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Připraven je </w:t>
      </w:r>
      <w:r w:rsidR="00B45BA7">
        <w:rPr>
          <w:rFonts w:asciiTheme="minorHAnsi" w:hAnsiTheme="minorHAnsi" w:cstheme="minorHAnsi"/>
          <w:color w:val="000000"/>
        </w:rPr>
        <w:t xml:space="preserve">také </w:t>
      </w:r>
      <w:r>
        <w:rPr>
          <w:rFonts w:asciiTheme="minorHAnsi" w:hAnsiTheme="minorHAnsi" w:cstheme="minorHAnsi"/>
          <w:color w:val="000000"/>
        </w:rPr>
        <w:t xml:space="preserve">koncert </w:t>
      </w:r>
      <w:r w:rsidR="00436F09" w:rsidRPr="00436F09">
        <w:rPr>
          <w:rFonts w:asciiTheme="minorHAnsi" w:hAnsiTheme="minorHAnsi" w:cstheme="minorHAnsi"/>
          <w:color w:val="000000"/>
        </w:rPr>
        <w:t>Generace,</w:t>
      </w:r>
      <w:r>
        <w:rPr>
          <w:rFonts w:asciiTheme="minorHAnsi" w:hAnsiTheme="minorHAnsi" w:cstheme="minorHAnsi"/>
          <w:color w:val="000000"/>
        </w:rPr>
        <w:t xml:space="preserve"> na němž zazní vítězné </w:t>
      </w:r>
      <w:r w:rsidR="00240069">
        <w:rPr>
          <w:rFonts w:asciiTheme="minorHAnsi" w:hAnsiTheme="minorHAnsi" w:cstheme="minorHAnsi"/>
          <w:color w:val="000000"/>
        </w:rPr>
        <w:t>práce</w:t>
      </w:r>
      <w:r>
        <w:rPr>
          <w:rFonts w:asciiTheme="minorHAnsi" w:hAnsiTheme="minorHAnsi" w:cstheme="minorHAnsi"/>
          <w:color w:val="000000"/>
        </w:rPr>
        <w:t xml:space="preserve"> nejmladších umělců,</w:t>
      </w:r>
      <w:r w:rsidR="00240069">
        <w:rPr>
          <w:rFonts w:asciiTheme="minorHAnsi" w:hAnsiTheme="minorHAnsi" w:cstheme="minorHAnsi"/>
          <w:color w:val="000000"/>
        </w:rPr>
        <w:t xml:space="preserve"> účastníků skladatelské soutěže Generace 2021 - </w:t>
      </w:r>
      <w:r w:rsidR="00276314">
        <w:rPr>
          <w:rFonts w:asciiTheme="minorHAnsi" w:hAnsiTheme="minorHAnsi" w:cstheme="minorHAnsi"/>
          <w:color w:val="000000"/>
        </w:rPr>
        <w:t>2022, kteří</w:t>
      </w:r>
      <w:r>
        <w:rPr>
          <w:rFonts w:asciiTheme="minorHAnsi" w:hAnsiTheme="minorHAnsi" w:cstheme="minorHAnsi"/>
          <w:color w:val="000000"/>
        </w:rPr>
        <w:t xml:space="preserve"> tak získají mimořádnou referenci a impuls pro svou další práci. </w:t>
      </w:r>
      <w:r w:rsidR="00240069">
        <w:rPr>
          <w:rFonts w:asciiTheme="minorHAnsi" w:hAnsiTheme="minorHAnsi" w:cstheme="minorHAnsi"/>
          <w:color w:val="000000"/>
        </w:rPr>
        <w:t xml:space="preserve">Obdobný prostor </w:t>
      </w:r>
      <w:r w:rsidR="00B45BA7">
        <w:rPr>
          <w:rFonts w:asciiTheme="minorHAnsi" w:hAnsiTheme="minorHAnsi" w:cstheme="minorHAnsi"/>
          <w:color w:val="000000"/>
        </w:rPr>
        <w:t xml:space="preserve">MHF Leoše Janáčka </w:t>
      </w:r>
      <w:r w:rsidR="00240069">
        <w:rPr>
          <w:rFonts w:asciiTheme="minorHAnsi" w:hAnsiTheme="minorHAnsi" w:cstheme="minorHAnsi"/>
          <w:color w:val="000000"/>
        </w:rPr>
        <w:t xml:space="preserve">poskytne i </w:t>
      </w:r>
      <w:r w:rsidR="000B4E1A">
        <w:rPr>
          <w:rFonts w:asciiTheme="minorHAnsi" w:hAnsiTheme="minorHAnsi" w:cstheme="minorHAnsi"/>
          <w:color w:val="000000"/>
        </w:rPr>
        <w:t xml:space="preserve">mladým </w:t>
      </w:r>
      <w:r w:rsidR="00240069">
        <w:rPr>
          <w:rFonts w:asciiTheme="minorHAnsi" w:hAnsiTheme="minorHAnsi" w:cstheme="minorHAnsi"/>
          <w:color w:val="000000"/>
        </w:rPr>
        <w:t>absolventům letošního Mistrovského kurzu s</w:t>
      </w:r>
      <w:r w:rsidR="00B45BA7">
        <w:rPr>
          <w:rFonts w:asciiTheme="minorHAnsi" w:hAnsiTheme="minorHAnsi" w:cstheme="minorHAnsi"/>
          <w:color w:val="000000"/>
        </w:rPr>
        <w:t xml:space="preserve"> houslovým </w:t>
      </w:r>
      <w:r w:rsidR="00FA6004">
        <w:rPr>
          <w:rFonts w:asciiTheme="minorHAnsi" w:hAnsiTheme="minorHAnsi" w:cstheme="minorHAnsi"/>
          <w:color w:val="000000"/>
        </w:rPr>
        <w:t>virtuózem</w:t>
      </w:r>
      <w:r w:rsidR="00240069">
        <w:rPr>
          <w:rFonts w:asciiTheme="minorHAnsi" w:hAnsiTheme="minorHAnsi" w:cstheme="minorHAnsi"/>
          <w:color w:val="000000"/>
        </w:rPr>
        <w:t xml:space="preserve"> Ivanem Ženatým. </w:t>
      </w:r>
    </w:p>
    <w:p w14:paraId="36B640CF" w14:textId="08E11873" w:rsidR="00F31210" w:rsidRDefault="00F31210" w:rsidP="00B45BA7">
      <w:pPr>
        <w:jc w:val="both"/>
        <w:rPr>
          <w:rFonts w:asciiTheme="minorHAnsi" w:hAnsiTheme="minorHAnsi" w:cstheme="minorHAnsi"/>
          <w:color w:val="000000"/>
        </w:rPr>
      </w:pPr>
    </w:p>
    <w:p w14:paraId="4F9018F5" w14:textId="7DD045D8" w:rsidR="00F31210" w:rsidRDefault="00F31210" w:rsidP="00F31210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>K</w:t>
      </w:r>
      <w:r w:rsidR="00373B7E" w:rsidRPr="003D4F31">
        <w:rPr>
          <w:rFonts w:asciiTheme="minorHAnsi" w:hAnsiTheme="minorHAnsi" w:cstheme="minorHAnsi"/>
          <w:color w:val="000000" w:themeColor="text1"/>
        </w:rPr>
        <w:t xml:space="preserve">ompletní program včetně </w:t>
      </w:r>
      <w:r w:rsidR="009C6939" w:rsidRPr="003D4F31">
        <w:rPr>
          <w:rFonts w:asciiTheme="minorHAnsi" w:hAnsiTheme="minorHAnsi" w:cstheme="minorHAnsi"/>
          <w:color w:val="000000" w:themeColor="text1"/>
        </w:rPr>
        <w:t xml:space="preserve">možnosti </w:t>
      </w:r>
      <w:r w:rsidR="00373B7E" w:rsidRPr="003D4F31">
        <w:rPr>
          <w:rFonts w:asciiTheme="minorHAnsi" w:hAnsiTheme="minorHAnsi" w:cstheme="minorHAnsi"/>
          <w:color w:val="000000" w:themeColor="text1"/>
        </w:rPr>
        <w:t xml:space="preserve">rezervace vstupenek je dostupný na </w:t>
      </w:r>
      <w:hyperlink r:id="rId7" w:history="1">
        <w:r w:rsidRPr="00BA0BAB">
          <w:rPr>
            <w:rStyle w:val="Hypertextovodkaz"/>
            <w:rFonts w:asciiTheme="minorHAnsi" w:hAnsiTheme="minorHAnsi" w:cstheme="minorHAnsi"/>
          </w:rPr>
          <w:t>www.mhflj.cz/program</w:t>
        </w:r>
      </w:hyperlink>
      <w:r w:rsidR="00373B7E" w:rsidRPr="003D4F31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/>
        </w:rPr>
        <w:t>Všechny koncerty, doprovodné akce a rodinné aktivity vhodné i pro dětské účastníky jsou viditelně označeny symbolem lišky Bystroušky.</w:t>
      </w:r>
    </w:p>
    <w:p w14:paraId="362D6BDA" w14:textId="661A4A0A" w:rsidR="00C62934" w:rsidRPr="003D4F31" w:rsidRDefault="00C62934" w:rsidP="003D4F31">
      <w:pPr>
        <w:rPr>
          <w:rFonts w:asciiTheme="minorHAnsi" w:hAnsiTheme="minorHAnsi" w:cstheme="minorHAnsi"/>
          <w:i/>
          <w:iCs/>
        </w:rPr>
      </w:pPr>
    </w:p>
    <w:p w14:paraId="16E3B9E5" w14:textId="77777777" w:rsidR="004914BC" w:rsidRPr="003D4F31" w:rsidRDefault="004914BC" w:rsidP="009B5B2C">
      <w:pPr>
        <w:jc w:val="both"/>
        <w:rPr>
          <w:rFonts w:asciiTheme="minorHAnsi" w:hAnsiTheme="minorHAnsi" w:cstheme="minorHAnsi"/>
          <w:b/>
          <w:bCs/>
        </w:rPr>
      </w:pPr>
    </w:p>
    <w:p w14:paraId="042EE3AE" w14:textId="6F1491B4" w:rsidR="009B5B2C" w:rsidRPr="003D4F31" w:rsidRDefault="009B5B2C" w:rsidP="009B5B2C">
      <w:pPr>
        <w:jc w:val="both"/>
        <w:rPr>
          <w:rFonts w:asciiTheme="minorHAnsi" w:hAnsiTheme="minorHAnsi" w:cstheme="minorHAnsi"/>
          <w:b/>
          <w:bCs/>
        </w:rPr>
      </w:pPr>
      <w:r w:rsidRPr="003D4F31">
        <w:rPr>
          <w:rFonts w:asciiTheme="minorHAnsi" w:hAnsiTheme="minorHAnsi" w:cstheme="minorHAnsi"/>
          <w:b/>
          <w:bCs/>
        </w:rPr>
        <w:t>FESTIVAL V ČÍSLECH:</w:t>
      </w:r>
    </w:p>
    <w:p w14:paraId="1940667F" w14:textId="31DBA717" w:rsidR="00543534" w:rsidRPr="00240069" w:rsidRDefault="00543534" w:rsidP="0024006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40069">
        <w:rPr>
          <w:rFonts w:asciiTheme="minorHAnsi" w:hAnsiTheme="minorHAnsi" w:cstheme="minorHAnsi"/>
        </w:rPr>
        <w:t>3</w:t>
      </w:r>
      <w:r w:rsidR="00113966" w:rsidRPr="00240069">
        <w:rPr>
          <w:rFonts w:asciiTheme="minorHAnsi" w:hAnsiTheme="minorHAnsi" w:cstheme="minorHAnsi"/>
        </w:rPr>
        <w:t>0</w:t>
      </w:r>
      <w:r w:rsidRPr="00240069">
        <w:rPr>
          <w:rFonts w:asciiTheme="minorHAnsi" w:hAnsiTheme="minorHAnsi" w:cstheme="minorHAnsi"/>
        </w:rPr>
        <w:t xml:space="preserve"> festivalových akcí</w:t>
      </w:r>
    </w:p>
    <w:p w14:paraId="1FB2519D" w14:textId="614F87A0" w:rsidR="00543534" w:rsidRPr="00240069" w:rsidRDefault="00543534" w:rsidP="0024006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40069">
        <w:rPr>
          <w:rFonts w:asciiTheme="minorHAnsi" w:hAnsiTheme="minorHAnsi" w:cstheme="minorHAnsi"/>
        </w:rPr>
        <w:t>22 festivalových koncertů</w:t>
      </w:r>
    </w:p>
    <w:p w14:paraId="4312E8B4" w14:textId="7832E95D" w:rsidR="00543534" w:rsidRPr="00240069" w:rsidRDefault="00543534" w:rsidP="0024006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40069">
        <w:rPr>
          <w:rFonts w:asciiTheme="minorHAnsi" w:hAnsiTheme="minorHAnsi" w:cstheme="minorHAnsi"/>
        </w:rPr>
        <w:t xml:space="preserve">6 </w:t>
      </w:r>
      <w:r w:rsidR="001B239D" w:rsidRPr="00240069">
        <w:rPr>
          <w:rFonts w:asciiTheme="minorHAnsi" w:hAnsiTheme="minorHAnsi" w:cstheme="minorHAnsi"/>
        </w:rPr>
        <w:t xml:space="preserve">měst a obcí </w:t>
      </w:r>
      <w:r w:rsidRPr="00240069">
        <w:rPr>
          <w:rFonts w:asciiTheme="minorHAnsi" w:hAnsiTheme="minorHAnsi" w:cstheme="minorHAnsi"/>
        </w:rPr>
        <w:t>– Ostrava, Hukvaldy, Opava, Frýdek-Místek, Příbor, Ludgeřovice</w:t>
      </w:r>
    </w:p>
    <w:p w14:paraId="0DA0AE39" w14:textId="17B4B41E" w:rsidR="00543534" w:rsidRPr="00240069" w:rsidRDefault="006A7FAD" w:rsidP="0024006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40069">
        <w:rPr>
          <w:rFonts w:asciiTheme="minorHAnsi" w:hAnsiTheme="minorHAnsi" w:cstheme="minorHAnsi"/>
        </w:rPr>
        <w:t>1</w:t>
      </w:r>
      <w:r w:rsidR="009E1055" w:rsidRPr="00240069">
        <w:rPr>
          <w:rFonts w:asciiTheme="minorHAnsi" w:hAnsiTheme="minorHAnsi" w:cstheme="minorHAnsi"/>
        </w:rPr>
        <w:t>0</w:t>
      </w:r>
      <w:r w:rsidRPr="00240069">
        <w:rPr>
          <w:rFonts w:asciiTheme="minorHAnsi" w:hAnsiTheme="minorHAnsi" w:cstheme="minorHAnsi"/>
        </w:rPr>
        <w:t xml:space="preserve"> </w:t>
      </w:r>
      <w:r w:rsidR="00543534" w:rsidRPr="00240069">
        <w:rPr>
          <w:rFonts w:asciiTheme="minorHAnsi" w:hAnsiTheme="minorHAnsi" w:cstheme="minorHAnsi"/>
        </w:rPr>
        <w:t>zemí světa, ze kterých při</w:t>
      </w:r>
      <w:r w:rsidR="00C91EAF" w:rsidRPr="00240069">
        <w:rPr>
          <w:rFonts w:asciiTheme="minorHAnsi" w:hAnsiTheme="minorHAnsi" w:cstheme="minorHAnsi"/>
        </w:rPr>
        <w:t>jíždí</w:t>
      </w:r>
      <w:r w:rsidR="00543534" w:rsidRPr="00240069">
        <w:rPr>
          <w:rFonts w:asciiTheme="minorHAnsi" w:hAnsiTheme="minorHAnsi" w:cstheme="minorHAnsi"/>
        </w:rPr>
        <w:t xml:space="preserve"> interpreti – Francie, Německo, Polsko, USA, </w:t>
      </w:r>
      <w:r w:rsidR="00750F3E" w:rsidRPr="00240069">
        <w:rPr>
          <w:rFonts w:asciiTheme="minorHAnsi" w:hAnsiTheme="minorHAnsi" w:cstheme="minorHAnsi"/>
        </w:rPr>
        <w:t xml:space="preserve">Ukrajina, Island, </w:t>
      </w:r>
      <w:r w:rsidR="00543534" w:rsidRPr="00240069">
        <w:rPr>
          <w:rFonts w:asciiTheme="minorHAnsi" w:hAnsiTheme="minorHAnsi" w:cstheme="minorHAnsi"/>
        </w:rPr>
        <w:t xml:space="preserve">Černá hora, Velká Británie, Slovensko, </w:t>
      </w:r>
      <w:r w:rsidRPr="00240069">
        <w:rPr>
          <w:rFonts w:asciiTheme="minorHAnsi" w:hAnsiTheme="minorHAnsi" w:cstheme="minorHAnsi"/>
        </w:rPr>
        <w:t>Chorvatsko</w:t>
      </w:r>
    </w:p>
    <w:p w14:paraId="7900C327" w14:textId="086C796E" w:rsidR="009B5B2C" w:rsidRDefault="006A7FAD" w:rsidP="0024006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40069">
        <w:rPr>
          <w:rFonts w:asciiTheme="minorHAnsi" w:hAnsiTheme="minorHAnsi" w:cstheme="minorHAnsi"/>
        </w:rPr>
        <w:t>1 liška (Bystr</w:t>
      </w:r>
      <w:r w:rsidR="003D4F31" w:rsidRPr="00240069">
        <w:rPr>
          <w:rFonts w:asciiTheme="minorHAnsi" w:hAnsiTheme="minorHAnsi" w:cstheme="minorHAnsi"/>
        </w:rPr>
        <w:t>ouška)</w:t>
      </w:r>
    </w:p>
    <w:p w14:paraId="60F76C37" w14:textId="77777777" w:rsidR="00015EAF" w:rsidRDefault="00015EAF" w:rsidP="00F9169B">
      <w:pPr>
        <w:jc w:val="both"/>
        <w:rPr>
          <w:rFonts w:asciiTheme="minorHAnsi" w:hAnsiTheme="minorHAnsi" w:cstheme="minorHAnsi"/>
          <w:b/>
          <w:bCs/>
        </w:rPr>
      </w:pPr>
    </w:p>
    <w:p w14:paraId="72F3603D" w14:textId="7DBFE6B0" w:rsidR="00053C24" w:rsidRDefault="00053C24" w:rsidP="00053C24">
      <w:pPr>
        <w:rPr>
          <w:rFonts w:asciiTheme="minorHAnsi" w:hAnsiTheme="minorHAnsi" w:cstheme="minorHAnsi"/>
        </w:rPr>
      </w:pPr>
    </w:p>
    <w:p w14:paraId="4601E8BF" w14:textId="77777777" w:rsidR="00053C24" w:rsidRPr="00053C24" w:rsidRDefault="00053C24" w:rsidP="00053C24">
      <w:pPr>
        <w:ind w:firstLine="708"/>
      </w:pPr>
    </w:p>
    <w:p w14:paraId="212592EC" w14:textId="5D1467A0" w:rsidR="00746CCA" w:rsidRPr="009B5B2C" w:rsidRDefault="00746CCA" w:rsidP="00881638"/>
    <w:sectPr w:rsidR="00746CCA" w:rsidRPr="009B5B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871C" w14:textId="77777777" w:rsidR="00DA5724" w:rsidRDefault="00DA5724" w:rsidP="009B5B2C">
      <w:r>
        <w:separator/>
      </w:r>
    </w:p>
  </w:endnote>
  <w:endnote w:type="continuationSeparator" w:id="0">
    <w:p w14:paraId="0A0819F6" w14:textId="77777777" w:rsidR="00DA5724" w:rsidRDefault="00DA5724" w:rsidP="009B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Segoe UI"/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4EF" w14:textId="75CCEE01" w:rsidR="00053C24" w:rsidRDefault="00053C24">
    <w:pPr>
      <w:pStyle w:val="Zpat"/>
    </w:pPr>
    <w:r>
      <w:rPr>
        <w:rFonts w:cstheme="minorHAnsi"/>
        <w:bCs/>
        <w:noProof/>
      </w:rPr>
      <w:drawing>
        <wp:anchor distT="0" distB="0" distL="114300" distR="114300" simplePos="0" relativeHeight="251659264" behindDoc="1" locked="0" layoutInCell="1" allowOverlap="1" wp14:anchorId="51D3A542" wp14:editId="480143AE">
          <wp:simplePos x="0" y="0"/>
          <wp:positionH relativeFrom="column">
            <wp:posOffset>52705</wp:posOffset>
          </wp:positionH>
          <wp:positionV relativeFrom="paragraph">
            <wp:posOffset>-210185</wp:posOffset>
          </wp:positionV>
          <wp:extent cx="5760720" cy="5715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CD93" w14:textId="77777777" w:rsidR="00DA5724" w:rsidRDefault="00DA5724" w:rsidP="009B5B2C">
      <w:r>
        <w:separator/>
      </w:r>
    </w:p>
  </w:footnote>
  <w:footnote w:type="continuationSeparator" w:id="0">
    <w:p w14:paraId="5FB2931C" w14:textId="77777777" w:rsidR="00DA5724" w:rsidRDefault="00DA5724" w:rsidP="009B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6E74" w14:textId="18948E28" w:rsidR="00053C24" w:rsidRDefault="00053C24" w:rsidP="009B5B2C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78FE87" wp14:editId="5E196D1B">
          <wp:simplePos x="0" y="0"/>
          <wp:positionH relativeFrom="column">
            <wp:posOffset>1905</wp:posOffset>
          </wp:positionH>
          <wp:positionV relativeFrom="paragraph">
            <wp:posOffset>58420</wp:posOffset>
          </wp:positionV>
          <wp:extent cx="5760720" cy="845647"/>
          <wp:effectExtent l="0" t="0" r="0" b="0"/>
          <wp:wrapTight wrapText="bothSides">
            <wp:wrapPolygon edited="0">
              <wp:start x="1143" y="974"/>
              <wp:lineTo x="357" y="1947"/>
              <wp:lineTo x="214" y="3408"/>
              <wp:lineTo x="214" y="15092"/>
              <wp:lineTo x="571" y="17527"/>
              <wp:lineTo x="1357" y="17527"/>
              <wp:lineTo x="1857" y="19961"/>
              <wp:lineTo x="1929" y="20935"/>
              <wp:lineTo x="2571" y="20935"/>
              <wp:lineTo x="2643" y="19961"/>
              <wp:lineTo x="3143" y="17527"/>
              <wp:lineTo x="3286" y="9737"/>
              <wp:lineTo x="21214" y="5842"/>
              <wp:lineTo x="21214" y="1947"/>
              <wp:lineTo x="5143" y="974"/>
              <wp:lineTo x="1143" y="974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5760720" cy="845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CCDFBB8" w14:textId="7B7026FC" w:rsidR="009C6939" w:rsidRDefault="009C6939" w:rsidP="009B5B2C">
    <w:pPr>
      <w:pStyle w:val="Zhlav"/>
    </w:pPr>
  </w:p>
  <w:p w14:paraId="2DCBDD0E" w14:textId="7ED7C0CA" w:rsidR="00D0590F" w:rsidRDefault="00D0590F" w:rsidP="009B5B2C">
    <w:pPr>
      <w:pStyle w:val="Zhlav"/>
    </w:pPr>
  </w:p>
  <w:p w14:paraId="360BF062" w14:textId="0311A1C4" w:rsidR="00053C24" w:rsidRDefault="00053C24" w:rsidP="009B5B2C">
    <w:pPr>
      <w:pStyle w:val="Zhlav"/>
    </w:pPr>
  </w:p>
  <w:p w14:paraId="56779E97" w14:textId="460BDE26" w:rsidR="00053C24" w:rsidRDefault="00053C24" w:rsidP="009B5B2C">
    <w:pPr>
      <w:pStyle w:val="Zhlav"/>
    </w:pPr>
  </w:p>
  <w:p w14:paraId="505639BC" w14:textId="77777777" w:rsidR="00053C24" w:rsidRPr="009B5B2C" w:rsidRDefault="00053C24" w:rsidP="009B5B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5001"/>
    <w:multiLevelType w:val="hybridMultilevel"/>
    <w:tmpl w:val="123A9B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143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3A"/>
    <w:rsid w:val="00015EAF"/>
    <w:rsid w:val="000457B3"/>
    <w:rsid w:val="00053C24"/>
    <w:rsid w:val="000651EB"/>
    <w:rsid w:val="00065842"/>
    <w:rsid w:val="000816CD"/>
    <w:rsid w:val="00092753"/>
    <w:rsid w:val="000B281B"/>
    <w:rsid w:val="000B4E1A"/>
    <w:rsid w:val="000D3FB5"/>
    <w:rsid w:val="000E3032"/>
    <w:rsid w:val="000E6611"/>
    <w:rsid w:val="00103A78"/>
    <w:rsid w:val="00113966"/>
    <w:rsid w:val="00122DC6"/>
    <w:rsid w:val="00141F7B"/>
    <w:rsid w:val="0015126A"/>
    <w:rsid w:val="00151C5C"/>
    <w:rsid w:val="00164B01"/>
    <w:rsid w:val="00176051"/>
    <w:rsid w:val="001B1AA0"/>
    <w:rsid w:val="001B239D"/>
    <w:rsid w:val="001E514D"/>
    <w:rsid w:val="001F478E"/>
    <w:rsid w:val="00240069"/>
    <w:rsid w:val="00246EE0"/>
    <w:rsid w:val="00251346"/>
    <w:rsid w:val="00273716"/>
    <w:rsid w:val="00276314"/>
    <w:rsid w:val="0028203E"/>
    <w:rsid w:val="00283D5B"/>
    <w:rsid w:val="0028458F"/>
    <w:rsid w:val="00291D73"/>
    <w:rsid w:val="00296CF4"/>
    <w:rsid w:val="002F74AE"/>
    <w:rsid w:val="0031199A"/>
    <w:rsid w:val="003430E4"/>
    <w:rsid w:val="00356F3A"/>
    <w:rsid w:val="00373B7E"/>
    <w:rsid w:val="00387F0C"/>
    <w:rsid w:val="00387F77"/>
    <w:rsid w:val="00390363"/>
    <w:rsid w:val="003A2A87"/>
    <w:rsid w:val="003A6E95"/>
    <w:rsid w:val="003B64A2"/>
    <w:rsid w:val="003D4F31"/>
    <w:rsid w:val="004151C6"/>
    <w:rsid w:val="0042312F"/>
    <w:rsid w:val="00436F09"/>
    <w:rsid w:val="00447CBF"/>
    <w:rsid w:val="004914BC"/>
    <w:rsid w:val="004A11C1"/>
    <w:rsid w:val="004A75EF"/>
    <w:rsid w:val="004B5A7D"/>
    <w:rsid w:val="004E05E4"/>
    <w:rsid w:val="004F746A"/>
    <w:rsid w:val="005162E8"/>
    <w:rsid w:val="00543534"/>
    <w:rsid w:val="00545D3A"/>
    <w:rsid w:val="00556B54"/>
    <w:rsid w:val="0056284C"/>
    <w:rsid w:val="00565E87"/>
    <w:rsid w:val="0057070C"/>
    <w:rsid w:val="0058441A"/>
    <w:rsid w:val="00593EEC"/>
    <w:rsid w:val="005D6989"/>
    <w:rsid w:val="005E7233"/>
    <w:rsid w:val="005F5B6B"/>
    <w:rsid w:val="00601DC0"/>
    <w:rsid w:val="00614F72"/>
    <w:rsid w:val="00633C90"/>
    <w:rsid w:val="00662BCD"/>
    <w:rsid w:val="006668BF"/>
    <w:rsid w:val="00671ED1"/>
    <w:rsid w:val="006A5949"/>
    <w:rsid w:val="006A7FAD"/>
    <w:rsid w:val="006B60F4"/>
    <w:rsid w:val="006B7194"/>
    <w:rsid w:val="006D375A"/>
    <w:rsid w:val="006E398E"/>
    <w:rsid w:val="006E4969"/>
    <w:rsid w:val="006F57E1"/>
    <w:rsid w:val="007269A1"/>
    <w:rsid w:val="007325F6"/>
    <w:rsid w:val="00746CCA"/>
    <w:rsid w:val="00747D51"/>
    <w:rsid w:val="00750F3E"/>
    <w:rsid w:val="007601DC"/>
    <w:rsid w:val="007626DC"/>
    <w:rsid w:val="007B37AF"/>
    <w:rsid w:val="007C3129"/>
    <w:rsid w:val="007F45AF"/>
    <w:rsid w:val="00805801"/>
    <w:rsid w:val="00811E78"/>
    <w:rsid w:val="00823D69"/>
    <w:rsid w:val="00827B09"/>
    <w:rsid w:val="0087726A"/>
    <w:rsid w:val="00881638"/>
    <w:rsid w:val="008956B4"/>
    <w:rsid w:val="008C0C1C"/>
    <w:rsid w:val="008D5690"/>
    <w:rsid w:val="008D787F"/>
    <w:rsid w:val="008E0839"/>
    <w:rsid w:val="00903D70"/>
    <w:rsid w:val="00933A0C"/>
    <w:rsid w:val="00933ADB"/>
    <w:rsid w:val="00950DEF"/>
    <w:rsid w:val="00951F12"/>
    <w:rsid w:val="0096663D"/>
    <w:rsid w:val="00982233"/>
    <w:rsid w:val="00983B70"/>
    <w:rsid w:val="009B5B2C"/>
    <w:rsid w:val="009C5055"/>
    <w:rsid w:val="009C6939"/>
    <w:rsid w:val="009C7FBA"/>
    <w:rsid w:val="009D4A01"/>
    <w:rsid w:val="009E1055"/>
    <w:rsid w:val="009F3D1B"/>
    <w:rsid w:val="00A033D4"/>
    <w:rsid w:val="00A6083B"/>
    <w:rsid w:val="00A745BA"/>
    <w:rsid w:val="00A9175E"/>
    <w:rsid w:val="00AC6834"/>
    <w:rsid w:val="00AE781F"/>
    <w:rsid w:val="00B25AC5"/>
    <w:rsid w:val="00B45BA7"/>
    <w:rsid w:val="00B801FA"/>
    <w:rsid w:val="00B84DAB"/>
    <w:rsid w:val="00BA6524"/>
    <w:rsid w:val="00BA745F"/>
    <w:rsid w:val="00BC5801"/>
    <w:rsid w:val="00BD7D5E"/>
    <w:rsid w:val="00BE0CB7"/>
    <w:rsid w:val="00BE38DA"/>
    <w:rsid w:val="00C1067B"/>
    <w:rsid w:val="00C14559"/>
    <w:rsid w:val="00C239E6"/>
    <w:rsid w:val="00C315FA"/>
    <w:rsid w:val="00C33121"/>
    <w:rsid w:val="00C35613"/>
    <w:rsid w:val="00C46EFA"/>
    <w:rsid w:val="00C62934"/>
    <w:rsid w:val="00C7446A"/>
    <w:rsid w:val="00C7562E"/>
    <w:rsid w:val="00C800FD"/>
    <w:rsid w:val="00C91EAF"/>
    <w:rsid w:val="00CC6F71"/>
    <w:rsid w:val="00CF4809"/>
    <w:rsid w:val="00CF7A6C"/>
    <w:rsid w:val="00CF7D33"/>
    <w:rsid w:val="00D007F2"/>
    <w:rsid w:val="00D05271"/>
    <w:rsid w:val="00D0590F"/>
    <w:rsid w:val="00D16EE5"/>
    <w:rsid w:val="00D44E01"/>
    <w:rsid w:val="00D44FCE"/>
    <w:rsid w:val="00D54A90"/>
    <w:rsid w:val="00D74BA8"/>
    <w:rsid w:val="00D915AF"/>
    <w:rsid w:val="00DA43EB"/>
    <w:rsid w:val="00DA5724"/>
    <w:rsid w:val="00DB28AB"/>
    <w:rsid w:val="00DC0B5E"/>
    <w:rsid w:val="00E20448"/>
    <w:rsid w:val="00E246EF"/>
    <w:rsid w:val="00E5776C"/>
    <w:rsid w:val="00E8317D"/>
    <w:rsid w:val="00EA1DD3"/>
    <w:rsid w:val="00EF3899"/>
    <w:rsid w:val="00F2672E"/>
    <w:rsid w:val="00F31210"/>
    <w:rsid w:val="00F34267"/>
    <w:rsid w:val="00F9169B"/>
    <w:rsid w:val="00FA6004"/>
    <w:rsid w:val="00FB3813"/>
    <w:rsid w:val="00FE0A57"/>
    <w:rsid w:val="00FF17E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C22B4"/>
  <w15:docId w15:val="{AF50359B-64CB-0D41-890B-9160C305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B2C"/>
  </w:style>
  <w:style w:type="paragraph" w:styleId="Zpat">
    <w:name w:val="footer"/>
    <w:basedOn w:val="Normln"/>
    <w:link w:val="Zpat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5B2C"/>
  </w:style>
  <w:style w:type="paragraph" w:styleId="Revize">
    <w:name w:val="Revision"/>
    <w:hidden/>
    <w:uiPriority w:val="99"/>
    <w:semiHidden/>
    <w:rsid w:val="005D69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C5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05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50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0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939"/>
    <w:rPr>
      <w:rFonts w:ascii="Lucida Grande CE" w:eastAsiaTheme="minorHAnsi" w:hAnsi="Lucida Grande CE" w:cstheme="minorBid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39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6E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6E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34267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34267"/>
    <w:rPr>
      <w:i/>
      <w:iCs/>
    </w:rPr>
  </w:style>
  <w:style w:type="paragraph" w:styleId="Odstavecseseznamem">
    <w:name w:val="List Paragraph"/>
    <w:basedOn w:val="Normln"/>
    <w:uiPriority w:val="34"/>
    <w:qFormat/>
    <w:rsid w:val="0024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5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40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hflj.cz/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4356</Characters>
  <Application>Microsoft Office Word</Application>
  <DocSecurity>0</DocSecurity>
  <Lines>79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Eva Kijonková</cp:lastModifiedBy>
  <cp:revision>3</cp:revision>
  <cp:lastPrinted>2022-05-18T11:38:00Z</cp:lastPrinted>
  <dcterms:created xsi:type="dcterms:W3CDTF">2022-05-19T09:00:00Z</dcterms:created>
  <dcterms:modified xsi:type="dcterms:W3CDTF">2022-05-19T09:01:00Z</dcterms:modified>
</cp:coreProperties>
</file>